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9083" w14:textId="2DB4DA2E" w:rsidR="00120708" w:rsidRDefault="00120708" w:rsidP="00F82AD3">
      <w:pPr>
        <w:rPr>
          <w:rFonts w:cstheme="minorHAnsi"/>
          <w:sz w:val="24"/>
          <w:szCs w:val="24"/>
        </w:rPr>
      </w:pPr>
    </w:p>
    <w:p w14:paraId="0E22F0C7" w14:textId="77777777" w:rsidR="00164D8E" w:rsidRDefault="00164D8E" w:rsidP="00F82AD3">
      <w:pPr>
        <w:rPr>
          <w:rFonts w:cstheme="minorHAnsi"/>
          <w:sz w:val="24"/>
          <w:szCs w:val="24"/>
        </w:rPr>
      </w:pPr>
    </w:p>
    <w:p w14:paraId="2D0F64B6" w14:textId="6CC0DD50" w:rsidR="001A5571" w:rsidRPr="001A5571" w:rsidRDefault="00120708" w:rsidP="001A5571">
      <w:pPr>
        <w:jc w:val="center"/>
        <w:rPr>
          <w:rFonts w:cstheme="minorHAnsi"/>
          <w:sz w:val="24"/>
          <w:szCs w:val="24"/>
        </w:rPr>
      </w:pPr>
      <w:r w:rsidRPr="00120708">
        <w:rPr>
          <w:rFonts w:cstheme="minorHAnsi"/>
          <w:sz w:val="24"/>
          <w:szCs w:val="24"/>
        </w:rPr>
        <w:t>NOTA STAMPA</w:t>
      </w:r>
    </w:p>
    <w:p w14:paraId="27F2424B" w14:textId="77777777" w:rsidR="00EC43A8" w:rsidRPr="00EC43A8" w:rsidRDefault="00EC43A8" w:rsidP="00EC43A8">
      <w:pPr>
        <w:jc w:val="center"/>
        <w:rPr>
          <w:rFonts w:eastAsia="Times New Roman"/>
          <w:b/>
          <w:bCs/>
        </w:rPr>
      </w:pPr>
      <w:r w:rsidRPr="00EC43A8">
        <w:rPr>
          <w:rFonts w:eastAsia="Times New Roman"/>
          <w:b/>
          <w:bCs/>
        </w:rPr>
        <w:t>Con Mozart si conclude il mandato del M° Lombardi al Coro di Fondazione Arena</w:t>
      </w:r>
    </w:p>
    <w:p w14:paraId="199ECF53" w14:textId="77777777" w:rsidR="00693E75" w:rsidRDefault="00693E75" w:rsidP="00693E75">
      <w:pPr>
        <w:jc w:val="both"/>
        <w:rPr>
          <w:rFonts w:cstheme="minorHAnsi"/>
          <w:sz w:val="24"/>
          <w:szCs w:val="24"/>
        </w:rPr>
      </w:pPr>
    </w:p>
    <w:p w14:paraId="7F6F9664" w14:textId="1ACAE0DA" w:rsidR="001A5571" w:rsidRDefault="001A5571" w:rsidP="00693E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la rappresentazione di </w:t>
      </w:r>
      <w:r>
        <w:rPr>
          <w:rFonts w:cstheme="minorHAnsi"/>
          <w:i/>
          <w:iCs/>
          <w:sz w:val="24"/>
          <w:szCs w:val="24"/>
        </w:rPr>
        <w:t>Così fan tutte</w:t>
      </w:r>
      <w:r>
        <w:rPr>
          <w:rFonts w:cstheme="minorHAnsi"/>
          <w:sz w:val="24"/>
          <w:szCs w:val="24"/>
        </w:rPr>
        <w:t xml:space="preserve"> domenica 31 ottobre alle 15:30, nuova produzione e primo spettacolo al Teatro Filarmonico a piena capienza da febbraio 2020, si conclude il mandato di Vito Lombardi alla guida del Coro di Fondazione Arena. </w:t>
      </w:r>
      <w:r w:rsidR="00333B52">
        <w:rPr>
          <w:rFonts w:cstheme="minorHAnsi"/>
          <w:sz w:val="24"/>
          <w:szCs w:val="24"/>
        </w:rPr>
        <w:t>Fra i molti generi affrontati in quasi sette anni</w:t>
      </w:r>
      <w:r w:rsidR="00333B52">
        <w:rPr>
          <w:rFonts w:cstheme="minorHAnsi"/>
          <w:i/>
          <w:iCs/>
          <w:sz w:val="24"/>
          <w:szCs w:val="24"/>
        </w:rPr>
        <w:t xml:space="preserve">, </w:t>
      </w:r>
      <w:r w:rsidR="00AD2598" w:rsidRPr="00AD2598">
        <w:rPr>
          <w:rFonts w:cstheme="minorHAnsi"/>
          <w:i/>
          <w:iCs/>
          <w:sz w:val="24"/>
          <w:szCs w:val="24"/>
        </w:rPr>
        <w:t>Così fan tutte</w:t>
      </w:r>
      <w:r w:rsidR="00AD2598">
        <w:rPr>
          <w:rFonts w:cstheme="minorHAnsi"/>
          <w:sz w:val="24"/>
          <w:szCs w:val="24"/>
        </w:rPr>
        <w:t xml:space="preserve"> compie un percorso mozartiano, passato da </w:t>
      </w:r>
      <w:r w:rsidR="00AD2598" w:rsidRPr="00AD2598">
        <w:rPr>
          <w:rFonts w:cstheme="minorHAnsi"/>
          <w:i/>
          <w:iCs/>
          <w:sz w:val="24"/>
          <w:szCs w:val="24"/>
        </w:rPr>
        <w:t xml:space="preserve">Die </w:t>
      </w:r>
      <w:proofErr w:type="spellStart"/>
      <w:r w:rsidR="00AD2598" w:rsidRPr="00AD2598">
        <w:rPr>
          <w:rFonts w:cstheme="minorHAnsi"/>
          <w:i/>
          <w:iCs/>
          <w:sz w:val="24"/>
          <w:szCs w:val="24"/>
        </w:rPr>
        <w:t>Zauberflőte</w:t>
      </w:r>
      <w:proofErr w:type="spellEnd"/>
      <w:r w:rsidR="00AD2598">
        <w:rPr>
          <w:rFonts w:cstheme="minorHAnsi"/>
          <w:sz w:val="24"/>
          <w:szCs w:val="24"/>
        </w:rPr>
        <w:t xml:space="preserve"> (2015), </w:t>
      </w:r>
      <w:r w:rsidR="00AD2598" w:rsidRPr="00AD2598">
        <w:rPr>
          <w:rFonts w:cstheme="minorHAnsi"/>
          <w:i/>
          <w:iCs/>
          <w:sz w:val="24"/>
          <w:szCs w:val="24"/>
        </w:rPr>
        <w:t>Don Giovanni</w:t>
      </w:r>
      <w:r w:rsidR="00AD2598">
        <w:rPr>
          <w:rFonts w:cstheme="minorHAnsi"/>
          <w:sz w:val="24"/>
          <w:szCs w:val="24"/>
        </w:rPr>
        <w:t xml:space="preserve"> (Arena 2015 e Filarmonico 2019), </w:t>
      </w:r>
      <w:r w:rsidR="00AD2598" w:rsidRPr="00AD2598">
        <w:rPr>
          <w:rFonts w:cstheme="minorHAnsi"/>
          <w:i/>
          <w:iCs/>
          <w:sz w:val="24"/>
          <w:szCs w:val="24"/>
        </w:rPr>
        <w:t>Le Nozze di Figaro</w:t>
      </w:r>
      <w:r w:rsidR="00AD2598">
        <w:rPr>
          <w:rFonts w:cstheme="minorHAnsi"/>
          <w:sz w:val="24"/>
          <w:szCs w:val="24"/>
        </w:rPr>
        <w:t xml:space="preserve"> (2018) e il </w:t>
      </w:r>
      <w:r w:rsidR="00AD2598" w:rsidRPr="00AD2598">
        <w:rPr>
          <w:rFonts w:cstheme="minorHAnsi"/>
          <w:i/>
          <w:iCs/>
          <w:sz w:val="24"/>
          <w:szCs w:val="24"/>
        </w:rPr>
        <w:t>Requiem</w:t>
      </w:r>
      <w:r w:rsidR="00AD2598">
        <w:rPr>
          <w:rFonts w:cstheme="minorHAnsi"/>
          <w:sz w:val="24"/>
          <w:szCs w:val="24"/>
        </w:rPr>
        <w:t xml:space="preserve"> (2020). </w:t>
      </w:r>
    </w:p>
    <w:p w14:paraId="25A8E34D" w14:textId="4BB3A098" w:rsidR="001A5571" w:rsidRDefault="00333B52" w:rsidP="00693E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Vito</w:t>
      </w:r>
      <w:r w:rsidR="001A5571">
        <w:rPr>
          <w:rFonts w:cstheme="minorHAnsi"/>
          <w:sz w:val="24"/>
          <w:szCs w:val="24"/>
        </w:rPr>
        <w:t xml:space="preserve"> Lombardi, diplomatosi presso il Conservatorio “Nicolini” di Piacenza, </w:t>
      </w:r>
      <w:r w:rsidR="00FE4698">
        <w:rPr>
          <w:rFonts w:cstheme="minorHAnsi"/>
          <w:sz w:val="24"/>
          <w:szCs w:val="24"/>
        </w:rPr>
        <w:t xml:space="preserve">ha ricoperto incarichi artistici presso i teatri e le fondazioni di Parma (Regio e Toscanini), Bergamo, Cremona, Brescia, Piacenza, Genova, Bologna, Ferrara, collaborando con maestri quali Gianandrea Gavazzeni, Carlo Bergonzi, Leo Nucci, Martino </w:t>
      </w:r>
      <w:proofErr w:type="spellStart"/>
      <w:r w:rsidR="00FE4698">
        <w:rPr>
          <w:rFonts w:cstheme="minorHAnsi"/>
          <w:sz w:val="24"/>
          <w:szCs w:val="24"/>
        </w:rPr>
        <w:t>Faggiani</w:t>
      </w:r>
      <w:proofErr w:type="spellEnd"/>
      <w:r w:rsidR="00FE4698">
        <w:rPr>
          <w:rFonts w:cstheme="minorHAnsi"/>
          <w:sz w:val="24"/>
          <w:szCs w:val="24"/>
        </w:rPr>
        <w:t xml:space="preserve"> e Nicola Luisotti. Presso Fondazione Arena è stato coadiutore artistico nel ruolo di Maestro di sala, Rammentatore e Direttore d’Orchestra di palcoscenico dal 2003 al 2010, per poi assumere incarichi analoghi al Massimo di Palermo, al Maggio Musicale Fiorentino e all’Opera di San Francisco</w:t>
      </w:r>
      <w:r w:rsidR="00164D8E">
        <w:rPr>
          <w:rFonts w:cstheme="minorHAnsi"/>
          <w:sz w:val="24"/>
          <w:szCs w:val="24"/>
        </w:rPr>
        <w:t>, presso cui continua la propria collaborazione. Dal gennaio 2015 è Maestro del Coro di Fondazione Arena per tutte le produzioni liriche e i concerti sinfonico-corali all’Arena di Verona e al Teatro Filarmonico, le trasferte internazionali e le iniziative straordinarie come gli attesi appuntamenti estivi sul Monte Baldo</w:t>
      </w:r>
      <w:r>
        <w:rPr>
          <w:rFonts w:cstheme="minorHAnsi"/>
          <w:sz w:val="24"/>
          <w:szCs w:val="24"/>
        </w:rPr>
        <w:t xml:space="preserve"> e i concerti nelle piazze della città.</w:t>
      </w:r>
      <w:r w:rsidR="00164D8E">
        <w:rPr>
          <w:rFonts w:cstheme="minorHAnsi"/>
          <w:sz w:val="24"/>
          <w:szCs w:val="24"/>
        </w:rPr>
        <w:t xml:space="preserve"> </w:t>
      </w:r>
    </w:p>
    <w:p w14:paraId="333527AA" w14:textId="6D9977C2" w:rsidR="00693E75" w:rsidRDefault="001A5571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</w:t>
      </w:r>
      <w:r w:rsidR="00716AA3">
        <w:rPr>
          <w:rFonts w:cstheme="minorHAnsi"/>
          <w:sz w:val="24"/>
          <w:szCs w:val="24"/>
          <w:shd w:val="clear" w:color="auto" w:fill="FFFFFF"/>
        </w:rPr>
        <w:t>l Sovrintendente</w:t>
      </w:r>
      <w:r>
        <w:rPr>
          <w:rFonts w:cstheme="minorHAnsi"/>
          <w:sz w:val="24"/>
          <w:szCs w:val="24"/>
          <w:shd w:val="clear" w:color="auto" w:fill="FFFFFF"/>
        </w:rPr>
        <w:t xml:space="preserve"> e Direttore Artistico</w:t>
      </w:r>
      <w:r w:rsidR="00716AA3">
        <w:rPr>
          <w:rFonts w:cstheme="minorHAnsi"/>
          <w:sz w:val="24"/>
          <w:szCs w:val="24"/>
          <w:shd w:val="clear" w:color="auto" w:fill="FFFFFF"/>
        </w:rPr>
        <w:t xml:space="preserve"> Cecilia Gasdia</w:t>
      </w:r>
      <w:r>
        <w:rPr>
          <w:rFonts w:cstheme="minorHAnsi"/>
          <w:sz w:val="24"/>
          <w:szCs w:val="24"/>
          <w:shd w:val="clear" w:color="auto" w:fill="FFFFFF"/>
        </w:rPr>
        <w:t xml:space="preserve">, a nome di tutta la Fondazione Arena, esprime la sua gratitudine e il massimo apprezzamento per il lavoro svolto a Verona, </w:t>
      </w:r>
      <w:r w:rsidR="00164D8E">
        <w:rPr>
          <w:rFonts w:cstheme="minorHAnsi"/>
          <w:sz w:val="24"/>
          <w:szCs w:val="24"/>
          <w:shd w:val="clear" w:color="auto" w:fill="FFFFFF"/>
        </w:rPr>
        <w:t xml:space="preserve">in </w:t>
      </w:r>
      <w:r w:rsidR="00333B52">
        <w:rPr>
          <w:rFonts w:cstheme="minorHAnsi"/>
          <w:sz w:val="24"/>
          <w:szCs w:val="24"/>
          <w:shd w:val="clear" w:color="auto" w:fill="FFFFFF"/>
        </w:rPr>
        <w:t>un periodo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3B52">
        <w:rPr>
          <w:rFonts w:cstheme="minorHAnsi"/>
          <w:sz w:val="24"/>
          <w:szCs w:val="24"/>
          <w:shd w:val="clear" w:color="auto" w:fill="FFFFFF"/>
        </w:rPr>
        <w:t>non facile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 per l’Istituzione, </w:t>
      </w:r>
      <w:r w:rsidR="00AD2598">
        <w:rPr>
          <w:rFonts w:cstheme="minorHAnsi"/>
          <w:sz w:val="24"/>
          <w:szCs w:val="24"/>
          <w:shd w:val="clear" w:color="auto" w:fill="FFFFFF"/>
        </w:rPr>
        <w:t>da</w:t>
      </w:r>
      <w:r w:rsidR="00333B52">
        <w:rPr>
          <w:rFonts w:cstheme="minorHAnsi"/>
          <w:sz w:val="24"/>
          <w:szCs w:val="24"/>
          <w:shd w:val="clear" w:color="auto" w:fill="FFFFFF"/>
        </w:rPr>
        <w:t xml:space="preserve">i tre difficili anni di 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risanamento alle sfide 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tecniche e artistiche </w:t>
      </w:r>
      <w:r w:rsidR="006C5545">
        <w:rPr>
          <w:rFonts w:cstheme="minorHAnsi"/>
          <w:sz w:val="24"/>
          <w:szCs w:val="24"/>
          <w:shd w:val="clear" w:color="auto" w:fill="FFFFFF"/>
        </w:rPr>
        <w:t>imposte dai distanziament</w:t>
      </w:r>
      <w:r w:rsidR="00A02046">
        <w:rPr>
          <w:rFonts w:cstheme="minorHAnsi"/>
          <w:sz w:val="24"/>
          <w:szCs w:val="24"/>
          <w:shd w:val="clear" w:color="auto" w:fill="FFFFFF"/>
        </w:rPr>
        <w:t>i delle ultime due stagioni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AD2598">
        <w:rPr>
          <w:rFonts w:cstheme="minorHAnsi"/>
          <w:sz w:val="24"/>
          <w:szCs w:val="24"/>
          <w:shd w:val="clear" w:color="auto" w:fill="FFFFFF"/>
        </w:rPr>
        <w:t xml:space="preserve">sfide vinte 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come </w:t>
      </w:r>
      <w:r w:rsidR="00AD2598">
        <w:rPr>
          <w:rFonts w:cstheme="minorHAnsi"/>
          <w:sz w:val="24"/>
          <w:szCs w:val="24"/>
          <w:shd w:val="clear" w:color="auto" w:fill="FFFFFF"/>
        </w:rPr>
        <w:t>l’ellisse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del Coro </w:t>
      </w:r>
      <w:r w:rsidR="006C5545">
        <w:rPr>
          <w:rFonts w:cstheme="minorHAnsi"/>
          <w:sz w:val="24"/>
          <w:szCs w:val="24"/>
          <w:shd w:val="clear" w:color="auto" w:fill="FFFFFF"/>
        </w:rPr>
        <w:t xml:space="preserve">intorno al palcoscenico centrale del 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Festival d’estate </w:t>
      </w:r>
      <w:r w:rsidR="006C5545">
        <w:rPr>
          <w:rFonts w:cstheme="minorHAnsi"/>
          <w:sz w:val="24"/>
          <w:szCs w:val="24"/>
          <w:shd w:val="clear" w:color="auto" w:fill="FFFFFF"/>
        </w:rPr>
        <w:t>2020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. Esiti memorabili della collaborazione veronese sono testimoniati dalle registrazioni video di concerti evento come i </w:t>
      </w:r>
      <w:r w:rsidR="00A02046" w:rsidRPr="00A02046">
        <w:rPr>
          <w:rFonts w:cstheme="minorHAnsi"/>
          <w:i/>
          <w:iCs/>
          <w:sz w:val="24"/>
          <w:szCs w:val="24"/>
          <w:shd w:val="clear" w:color="auto" w:fill="FFFFFF"/>
        </w:rPr>
        <w:t>Carmina Burana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 diretti da Ezio Bosso (2019) e il </w:t>
      </w:r>
      <w:r w:rsidR="00A02046" w:rsidRPr="00A02046">
        <w:rPr>
          <w:rFonts w:cstheme="minorHAnsi"/>
          <w:i/>
          <w:iCs/>
          <w:sz w:val="24"/>
          <w:szCs w:val="24"/>
          <w:shd w:val="clear" w:color="auto" w:fill="FFFFFF"/>
        </w:rPr>
        <w:t>Requiem</w:t>
      </w:r>
      <w:r w:rsidR="00A02046">
        <w:rPr>
          <w:rFonts w:cstheme="minorHAnsi"/>
          <w:sz w:val="24"/>
          <w:szCs w:val="24"/>
          <w:shd w:val="clear" w:color="auto" w:fill="FFFFFF"/>
        </w:rPr>
        <w:t xml:space="preserve"> di Mozart per le vittime della pandemia diretto da Marco Armiliato (2020). </w:t>
      </w:r>
    </w:p>
    <w:p w14:paraId="1431E83D" w14:textId="7FAD6584" w:rsidR="00A02046" w:rsidRPr="00716AA3" w:rsidRDefault="00A02046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A02046">
        <w:rPr>
          <w:rFonts w:cstheme="minorHAnsi"/>
          <w:i/>
          <w:iCs/>
          <w:sz w:val="24"/>
          <w:szCs w:val="24"/>
          <w:shd w:val="clear" w:color="auto" w:fill="FFFFFF"/>
        </w:rPr>
        <w:t>Così fan tutte</w:t>
      </w:r>
      <w:r>
        <w:rPr>
          <w:rFonts w:cstheme="minorHAnsi"/>
          <w:sz w:val="24"/>
          <w:szCs w:val="24"/>
          <w:shd w:val="clear" w:color="auto" w:fill="FFFFFF"/>
        </w:rPr>
        <w:t xml:space="preserve">, ultima produzione preparata dal M° Lombardi, sarà in replica anche nei giorni 2, 4 e 7 novembre al Teatro Filarmonico. Fondazione Arena di Verona ringrazia </w:t>
      </w:r>
      <w:r w:rsidR="00AD2598">
        <w:rPr>
          <w:rFonts w:cstheme="minorHAnsi"/>
          <w:sz w:val="24"/>
          <w:szCs w:val="24"/>
          <w:shd w:val="clear" w:color="auto" w:fill="FFFFFF"/>
        </w:rPr>
        <w:t xml:space="preserve">il Maestro </w:t>
      </w:r>
      <w:r>
        <w:rPr>
          <w:rFonts w:cstheme="minorHAnsi"/>
          <w:sz w:val="24"/>
          <w:szCs w:val="24"/>
          <w:shd w:val="clear" w:color="auto" w:fill="FFFFFF"/>
        </w:rPr>
        <w:t xml:space="preserve">Vito Lombardi e augura </w:t>
      </w:r>
      <w:r w:rsidR="00AD2598">
        <w:rPr>
          <w:rFonts w:cstheme="minorHAnsi"/>
          <w:sz w:val="24"/>
          <w:szCs w:val="24"/>
          <w:shd w:val="clear" w:color="auto" w:fill="FFFFFF"/>
        </w:rPr>
        <w:t xml:space="preserve">il meglio per i prossimi incarichi che lo attendono. </w:t>
      </w:r>
    </w:p>
    <w:sectPr w:rsidR="00A02046" w:rsidRPr="00716AA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A3B1" w14:textId="77777777" w:rsidR="006C3399" w:rsidRDefault="006C3399" w:rsidP="00120708">
      <w:pPr>
        <w:spacing w:after="0" w:line="240" w:lineRule="auto"/>
      </w:pPr>
      <w:r>
        <w:separator/>
      </w:r>
    </w:p>
  </w:endnote>
  <w:endnote w:type="continuationSeparator" w:id="0">
    <w:p w14:paraId="394DBCCD" w14:textId="77777777" w:rsidR="006C3399" w:rsidRDefault="006C3399" w:rsidP="0012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EA00" w14:textId="77777777" w:rsidR="00120708" w:rsidRDefault="00120708" w:rsidP="00120708">
    <w:pPr>
      <w:pStyle w:val="Pidipagina"/>
      <w:pBdr>
        <w:bottom w:val="single" w:sz="8" w:space="1" w:color="3366FF"/>
      </w:pBdr>
      <w:rPr>
        <w:sz w:val="12"/>
      </w:rPr>
    </w:pPr>
  </w:p>
  <w:p w14:paraId="1742D001" w14:textId="77777777" w:rsidR="00120708" w:rsidRDefault="00120708" w:rsidP="00120708">
    <w:pPr>
      <w:pStyle w:val="Intestazione"/>
      <w:jc w:val="center"/>
      <w:rPr>
        <w:rFonts w:ascii="Arial" w:hAnsi="Arial" w:cs="Arial"/>
        <w:color w:val="333333"/>
        <w:sz w:val="10"/>
        <w:szCs w:val="18"/>
      </w:rPr>
    </w:pPr>
  </w:p>
  <w:p w14:paraId="79326D35" w14:textId="77777777" w:rsidR="00120708" w:rsidRDefault="00120708" w:rsidP="00120708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 xml:space="preserve">Ufficio Stampa </w:t>
    </w: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1E9488F6" w14:textId="43C92250" w:rsidR="00120708" w:rsidRPr="00AF11E5" w:rsidRDefault="00120708" w:rsidP="00120708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</w:t>
    </w:r>
    <w:r>
      <w:rPr>
        <w:rFonts w:ascii="Arial" w:hAnsi="Arial" w:cs="Arial"/>
        <w:sz w:val="14"/>
        <w:szCs w:val="14"/>
      </w:rPr>
      <w:t>.</w:t>
    </w:r>
    <w:r w:rsidRPr="00AF11E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861-1905-1891-1939 - fax</w:t>
    </w:r>
    <w:r w:rsidR="00AE424B">
      <w:rPr>
        <w:rFonts w:ascii="Arial" w:hAnsi="Arial" w:cs="Arial"/>
        <w:sz w:val="14"/>
        <w:szCs w:val="14"/>
      </w:rPr>
      <w:t xml:space="preserve"> </w:t>
    </w:r>
    <w:r w:rsidRPr="00AF11E5">
      <w:rPr>
        <w:rFonts w:ascii="Arial" w:hAnsi="Arial" w:cs="Arial"/>
        <w:sz w:val="14"/>
        <w:szCs w:val="14"/>
      </w:rPr>
      <w:t>04580</w:t>
    </w:r>
    <w:r>
      <w:rPr>
        <w:rFonts w:ascii="Arial" w:hAnsi="Arial" w:cs="Arial"/>
        <w:sz w:val="14"/>
        <w:szCs w:val="14"/>
      </w:rPr>
      <w:t>31443</w:t>
    </w:r>
    <w:r w:rsidRPr="00AF11E5">
      <w:rPr>
        <w:rFonts w:ascii="Arial" w:hAnsi="Arial" w:cs="Arial"/>
        <w:sz w:val="14"/>
        <w:szCs w:val="14"/>
      </w:rPr>
      <w:t xml:space="preserve"> – c.f./</w:t>
    </w:r>
    <w:proofErr w:type="spellStart"/>
    <w:r w:rsidRPr="00AF11E5">
      <w:rPr>
        <w:rFonts w:ascii="Arial" w:hAnsi="Arial" w:cs="Arial"/>
        <w:sz w:val="14"/>
        <w:szCs w:val="14"/>
      </w:rPr>
      <w:t>p.iva</w:t>
    </w:r>
    <w:proofErr w:type="spellEnd"/>
    <w:r w:rsidRPr="00AF11E5">
      <w:rPr>
        <w:rFonts w:ascii="Arial" w:hAnsi="Arial" w:cs="Arial"/>
        <w:sz w:val="14"/>
        <w:szCs w:val="14"/>
      </w:rPr>
      <w:t xml:space="preserve"> 00231130238</w:t>
    </w:r>
  </w:p>
  <w:p w14:paraId="571AEECA" w14:textId="024CCBCE" w:rsidR="00120708" w:rsidRPr="00120708" w:rsidRDefault="00591796" w:rsidP="00120708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hyperlink r:id="rId1" w:history="1">
      <w:r w:rsidR="00120708" w:rsidRPr="001F4DBD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="00AE424B">
      <w:rPr>
        <w:rFonts w:ascii="Arial" w:hAnsi="Arial" w:cs="Arial"/>
        <w:sz w:val="14"/>
        <w:szCs w:val="14"/>
      </w:rPr>
      <w:t xml:space="preserve"> </w:t>
    </w:r>
    <w:r w:rsidR="00120708" w:rsidRPr="00AF11E5">
      <w:rPr>
        <w:rFonts w:ascii="Arial" w:hAnsi="Arial" w:cs="Arial"/>
        <w:sz w:val="14"/>
        <w:szCs w:val="14"/>
      </w:rPr>
      <w:t>-</w:t>
    </w:r>
    <w:r w:rsidR="00AE424B">
      <w:rPr>
        <w:rFonts w:ascii="Arial" w:hAnsi="Arial" w:cs="Arial"/>
        <w:sz w:val="14"/>
        <w:szCs w:val="14"/>
      </w:rPr>
      <w:t xml:space="preserve"> </w:t>
    </w:r>
    <w:hyperlink r:id="rId2" w:history="1">
      <w:r w:rsidR="00120708" w:rsidRPr="001F4DBD">
        <w:rPr>
          <w:rStyle w:val="Collegamentoipertestuale"/>
          <w:rFonts w:ascii="Arial" w:hAnsi="Arial" w:cs="Arial"/>
          <w:sz w:val="14"/>
          <w:szCs w:val="14"/>
        </w:rPr>
        <w:t>ufficio.stampa@arenadiverona.it</w:t>
      </w:r>
    </w:hyperlink>
    <w:r w:rsidR="00120708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BF9A" w14:textId="77777777" w:rsidR="006C3399" w:rsidRDefault="006C3399" w:rsidP="00120708">
      <w:pPr>
        <w:spacing w:after="0" w:line="240" w:lineRule="auto"/>
      </w:pPr>
      <w:r>
        <w:separator/>
      </w:r>
    </w:p>
  </w:footnote>
  <w:footnote w:type="continuationSeparator" w:id="0">
    <w:p w14:paraId="6AC721CC" w14:textId="77777777" w:rsidR="006C3399" w:rsidRDefault="006C3399" w:rsidP="0012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C8F" w14:textId="78512A16" w:rsidR="00120708" w:rsidRDefault="00120708" w:rsidP="00120708">
    <w:pPr>
      <w:pStyle w:val="Intestazione"/>
      <w:jc w:val="center"/>
    </w:pPr>
    <w:r>
      <w:rPr>
        <w:noProof/>
      </w:rPr>
      <w:drawing>
        <wp:inline distT="0" distB="0" distL="0" distR="0" wp14:anchorId="1ABCF721" wp14:editId="5E6173CB">
          <wp:extent cx="1082040" cy="678180"/>
          <wp:effectExtent l="0" t="0" r="381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51BCD" w14:textId="77777777" w:rsidR="00120708" w:rsidRDefault="00120708" w:rsidP="00120708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36E87000" w14:textId="77777777" w:rsidR="00120708" w:rsidRPr="009E24BD" w:rsidRDefault="00120708" w:rsidP="00120708">
    <w:pPr>
      <w:pStyle w:val="Intestazione"/>
      <w:rPr>
        <w:sz w:val="12"/>
        <w:szCs w:val="12"/>
      </w:rPr>
    </w:pPr>
  </w:p>
  <w:p w14:paraId="16189065" w14:textId="0EB82E5A" w:rsidR="00120708" w:rsidRDefault="001A5571" w:rsidP="00120708">
    <w:pPr>
      <w:pStyle w:val="Intestazione"/>
      <w:jc w:val="right"/>
    </w:pPr>
    <w:r>
      <w:t>29</w:t>
    </w:r>
    <w:r w:rsidR="00120708">
      <w:t>/10/2021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DA3"/>
    <w:multiLevelType w:val="hybridMultilevel"/>
    <w:tmpl w:val="EF32D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75"/>
    <w:rsid w:val="00014045"/>
    <w:rsid w:val="000C5B50"/>
    <w:rsid w:val="00120708"/>
    <w:rsid w:val="00164D8E"/>
    <w:rsid w:val="001A5571"/>
    <w:rsid w:val="00263527"/>
    <w:rsid w:val="00333B52"/>
    <w:rsid w:val="003E3D22"/>
    <w:rsid w:val="00591796"/>
    <w:rsid w:val="00630E23"/>
    <w:rsid w:val="00656ADF"/>
    <w:rsid w:val="006639AE"/>
    <w:rsid w:val="00693E75"/>
    <w:rsid w:val="006C3399"/>
    <w:rsid w:val="006C5545"/>
    <w:rsid w:val="00716AA3"/>
    <w:rsid w:val="00923EDC"/>
    <w:rsid w:val="009E24BD"/>
    <w:rsid w:val="00A02046"/>
    <w:rsid w:val="00A347CE"/>
    <w:rsid w:val="00AD2598"/>
    <w:rsid w:val="00AE424B"/>
    <w:rsid w:val="00AF312F"/>
    <w:rsid w:val="00B62EA0"/>
    <w:rsid w:val="00B7244D"/>
    <w:rsid w:val="00BA7583"/>
    <w:rsid w:val="00BB23A6"/>
    <w:rsid w:val="00E42B59"/>
    <w:rsid w:val="00E673BC"/>
    <w:rsid w:val="00EC43A8"/>
    <w:rsid w:val="00F03DDE"/>
    <w:rsid w:val="00F565E9"/>
    <w:rsid w:val="00F82AD3"/>
    <w:rsid w:val="00FC295D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4B1"/>
  <w15:chartTrackingRefBased/>
  <w15:docId w15:val="{D075B3DE-45A7-4AE7-8EF3-E18BEEC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708"/>
  </w:style>
  <w:style w:type="paragraph" w:styleId="Pidipagina">
    <w:name w:val="footer"/>
    <w:basedOn w:val="Normale"/>
    <w:link w:val="PidipaginaCarattere"/>
    <w:uiPriority w:val="99"/>
    <w:unhideWhenUsed/>
    <w:rsid w:val="00120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708"/>
  </w:style>
  <w:style w:type="character" w:styleId="Collegamentoipertestuale">
    <w:name w:val="Hyperlink"/>
    <w:uiPriority w:val="99"/>
    <w:rsid w:val="001207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43A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Rigoni</dc:creator>
  <cp:keywords/>
  <dc:description/>
  <cp:lastModifiedBy>Alessandro Rigoni</cp:lastModifiedBy>
  <cp:revision>8</cp:revision>
  <cp:lastPrinted>2021-10-28T12:34:00Z</cp:lastPrinted>
  <dcterms:created xsi:type="dcterms:W3CDTF">2021-10-28T08:28:00Z</dcterms:created>
  <dcterms:modified xsi:type="dcterms:W3CDTF">2021-10-29T10:48:00Z</dcterms:modified>
</cp:coreProperties>
</file>