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B53F54" w14:textId="1821883C" w:rsidR="00427914" w:rsidRDefault="00B853D3" w:rsidP="00004F48">
      <w:pPr>
        <w:ind w:left="-426" w:right="-427"/>
        <w:jc w:val="center"/>
        <w:rPr>
          <w:rFonts w:ascii="Verdana" w:hAnsi="Verdana" w:cs="Arial"/>
          <w:color w:val="000000" w:themeColor="text1"/>
          <w:kern w:val="0"/>
        </w:rPr>
      </w:pPr>
      <w:r>
        <w:rPr>
          <w:noProof/>
          <w:lang w:bidi="de-DE"/>
        </w:rPr>
        <w:drawing>
          <wp:anchor distT="0" distB="0" distL="114300" distR="114300" simplePos="0" relativeHeight="251658240" behindDoc="0" locked="0" layoutInCell="1" allowOverlap="1" wp14:anchorId="644DD913" wp14:editId="537723CA">
            <wp:simplePos x="0" y="0"/>
            <wp:positionH relativeFrom="column">
              <wp:posOffset>-123801</wp:posOffset>
            </wp:positionH>
            <wp:positionV relativeFrom="paragraph">
              <wp:posOffset>-667385</wp:posOffset>
            </wp:positionV>
            <wp:extent cx="746567" cy="746567"/>
            <wp:effectExtent l="0" t="0" r="3175" b="3175"/>
            <wp:wrapNone/>
            <wp:docPr id="1911978798" name="Immagine 1" descr="Fondazione Arena di Verona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ndazione Arena di Verona | LinkedI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6567" cy="746567"/>
                    </a:xfrm>
                    <a:prstGeom prst="rect">
                      <a:avLst/>
                    </a:prstGeom>
                    <a:noFill/>
                    <a:ln>
                      <a:noFill/>
                    </a:ln>
                  </pic:spPr>
                </pic:pic>
              </a:graphicData>
            </a:graphic>
            <wp14:sizeRelH relativeFrom="page">
              <wp14:pctWidth>0</wp14:pctWidth>
            </wp14:sizeRelH>
            <wp14:sizeRelV relativeFrom="page">
              <wp14:pctHeight>0</wp14:pctHeight>
            </wp14:sizeRelV>
          </wp:anchor>
        </w:drawing>
      </w:r>
      <w:r w:rsidR="00427914">
        <w:rPr>
          <w:noProof/>
          <w:lang w:bidi="de-DE"/>
        </w:rPr>
        <w:drawing>
          <wp:anchor distT="0" distB="0" distL="114300" distR="114300" simplePos="0" relativeHeight="251659264" behindDoc="0" locked="0" layoutInCell="1" allowOverlap="1" wp14:anchorId="0F7BF3DF" wp14:editId="2D1B72FC">
            <wp:simplePos x="0" y="0"/>
            <wp:positionH relativeFrom="column">
              <wp:posOffset>5078279</wp:posOffset>
            </wp:positionH>
            <wp:positionV relativeFrom="paragraph">
              <wp:posOffset>-478790</wp:posOffset>
            </wp:positionV>
            <wp:extent cx="1111169" cy="354705"/>
            <wp:effectExtent l="0" t="0" r="0" b="1270"/>
            <wp:wrapNone/>
            <wp:docPr id="1618237470" name="Immagine 2" descr="Immagine che contiene Elementi grafici, grafica, Policromia,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237470" name="Immagine 2" descr="Immagine che contiene Elementi grafici, grafica, Policromia, schermata&#10;&#10;Descrizione generata automa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1169" cy="354705"/>
                    </a:xfrm>
                    <a:prstGeom prst="rect">
                      <a:avLst/>
                    </a:prstGeom>
                  </pic:spPr>
                </pic:pic>
              </a:graphicData>
            </a:graphic>
            <wp14:sizeRelH relativeFrom="page">
              <wp14:pctWidth>0</wp14:pctWidth>
            </wp14:sizeRelH>
            <wp14:sizeRelV relativeFrom="page">
              <wp14:pctHeight>0</wp14:pctHeight>
            </wp14:sizeRelV>
          </wp:anchor>
        </w:drawing>
      </w:r>
    </w:p>
    <w:p w14:paraId="2060515D" w14:textId="77777777" w:rsidR="007864F4" w:rsidRPr="006C732D" w:rsidRDefault="007864F4" w:rsidP="00004F48">
      <w:pPr>
        <w:pBdr>
          <w:bottom w:val="single" w:sz="4" w:space="1" w:color="auto"/>
        </w:pBdr>
        <w:ind w:left="-426" w:right="-427"/>
        <w:jc w:val="center"/>
        <w:rPr>
          <w:rFonts w:ascii="Calibri" w:hAnsi="Calibri" w:cs="Calibri"/>
          <w:sz w:val="20"/>
          <w:szCs w:val="20"/>
          <w:lang w:val="it-IT"/>
        </w:rPr>
      </w:pPr>
      <w:r w:rsidRPr="006C732D">
        <w:rPr>
          <w:rFonts w:ascii="Calibri" w:eastAsia="Calibri" w:hAnsi="Calibri" w:cs="Calibri"/>
          <w:sz w:val="20"/>
          <w:szCs w:val="20"/>
          <w:lang w:val="it-IT" w:bidi="de-DE"/>
        </w:rPr>
        <w:t>PRESSEMITTEILUNG</w:t>
      </w:r>
    </w:p>
    <w:p w14:paraId="6375F18E" w14:textId="77777777" w:rsidR="007864F4" w:rsidRPr="006C732D" w:rsidRDefault="007864F4" w:rsidP="00004F48">
      <w:pPr>
        <w:ind w:left="-426" w:right="-427"/>
        <w:jc w:val="center"/>
        <w:rPr>
          <w:rFonts w:ascii="Calibri" w:hAnsi="Calibri" w:cs="Calibri"/>
          <w:lang w:val="it-IT"/>
        </w:rPr>
      </w:pPr>
    </w:p>
    <w:p w14:paraId="64B4477A" w14:textId="3D3F8BE8" w:rsidR="00203E1B" w:rsidRPr="006C732D" w:rsidRDefault="006F3C8C" w:rsidP="00004F48">
      <w:pPr>
        <w:ind w:left="-426" w:right="-427"/>
        <w:jc w:val="center"/>
        <w:rPr>
          <w:rFonts w:ascii="Calibri" w:hAnsi="Calibri" w:cs="Calibri"/>
          <w:b/>
          <w:bCs/>
          <w:lang w:val="it-IT"/>
        </w:rPr>
      </w:pPr>
      <w:r w:rsidRPr="006C732D">
        <w:rPr>
          <w:rFonts w:ascii="Calibri" w:eastAsia="Calibri" w:hAnsi="Calibri" w:cs="Calibri"/>
          <w:b/>
          <w:lang w:val="it-IT" w:bidi="de-DE"/>
        </w:rPr>
        <w:t>FONDAZIONE ARENA DI VERONA und BALICH WONDER STUDIO</w:t>
      </w:r>
    </w:p>
    <w:p w14:paraId="2DB07D93" w14:textId="77777777" w:rsidR="007864F4" w:rsidRPr="006C732D" w:rsidRDefault="007864F4" w:rsidP="00004F48">
      <w:pPr>
        <w:ind w:left="-426" w:right="-427"/>
        <w:jc w:val="center"/>
        <w:rPr>
          <w:rFonts w:ascii="Calibri" w:hAnsi="Calibri" w:cs="Calibri"/>
          <w:b/>
          <w:bCs/>
          <w:lang w:val="it-IT"/>
        </w:rPr>
      </w:pPr>
      <w:r w:rsidRPr="006C732D">
        <w:rPr>
          <w:rFonts w:ascii="Calibri" w:eastAsia="Calibri" w:hAnsi="Calibri" w:cs="Calibri"/>
          <w:b/>
          <w:lang w:val="it-IT" w:bidi="de-DE"/>
        </w:rPr>
        <w:t xml:space="preserve">PRÄSENTIEREN </w:t>
      </w:r>
    </w:p>
    <w:p w14:paraId="68F6E034" w14:textId="77777777" w:rsidR="00C257C9" w:rsidRPr="006C732D" w:rsidRDefault="00C257C9" w:rsidP="00004F48">
      <w:pPr>
        <w:ind w:left="-426" w:right="-427"/>
        <w:jc w:val="center"/>
        <w:rPr>
          <w:rFonts w:ascii="Calibri" w:hAnsi="Calibri" w:cs="Calibri"/>
          <w:b/>
          <w:bCs/>
          <w:lang w:val="it-IT"/>
        </w:rPr>
      </w:pPr>
    </w:p>
    <w:p w14:paraId="0C891B61" w14:textId="1DFBA4E9" w:rsidR="007864F4" w:rsidRPr="006C732D" w:rsidRDefault="007864F4" w:rsidP="00004F48">
      <w:pPr>
        <w:ind w:left="-426" w:right="-427"/>
        <w:jc w:val="center"/>
        <w:rPr>
          <w:rFonts w:ascii="Calibri" w:hAnsi="Calibri" w:cs="Calibri"/>
          <w:b/>
          <w:bCs/>
          <w:sz w:val="44"/>
          <w:szCs w:val="44"/>
          <w:lang w:val="it-IT"/>
        </w:rPr>
      </w:pPr>
      <w:r w:rsidRPr="006C732D">
        <w:rPr>
          <w:rFonts w:ascii="Calibri" w:eastAsia="Calibri" w:hAnsi="Calibri" w:cs="Calibri"/>
          <w:b/>
          <w:sz w:val="44"/>
          <w:szCs w:val="44"/>
          <w:lang w:val="it-IT" w:bidi="de-DE"/>
        </w:rPr>
        <w:t xml:space="preserve">"VIVA VIVALDI. </w:t>
      </w:r>
    </w:p>
    <w:p w14:paraId="619A5579" w14:textId="4CC3BF27" w:rsidR="007864F4" w:rsidRPr="006C732D" w:rsidRDefault="007864F4" w:rsidP="00004F48">
      <w:pPr>
        <w:ind w:left="-426" w:right="-427"/>
        <w:jc w:val="center"/>
        <w:rPr>
          <w:rFonts w:ascii="Calibri" w:hAnsi="Calibri" w:cs="Calibri"/>
          <w:b/>
          <w:bCs/>
          <w:sz w:val="44"/>
          <w:szCs w:val="44"/>
          <w:lang w:val="en-GB"/>
        </w:rPr>
      </w:pPr>
      <w:r w:rsidRPr="006C732D">
        <w:rPr>
          <w:rFonts w:ascii="Calibri" w:eastAsia="Calibri" w:hAnsi="Calibri" w:cs="Calibri"/>
          <w:b/>
          <w:sz w:val="44"/>
          <w:szCs w:val="44"/>
          <w:lang w:val="en-GB" w:bidi="de-DE"/>
        </w:rPr>
        <w:t>THE FOUR SEASONS IMMERSIVE CONCERT”</w:t>
      </w:r>
    </w:p>
    <w:p w14:paraId="0F1D8B13" w14:textId="78CDFA04" w:rsidR="007864F4" w:rsidRDefault="007864F4" w:rsidP="00004F48">
      <w:pPr>
        <w:ind w:left="-426" w:right="-427"/>
        <w:jc w:val="center"/>
        <w:rPr>
          <w:rFonts w:ascii="Calibri" w:eastAsia="Calibri" w:hAnsi="Calibri" w:cs="Calibri"/>
          <w:b/>
          <w:sz w:val="32"/>
          <w:szCs w:val="32"/>
          <w:lang w:val="it-IT" w:bidi="de-DE"/>
        </w:rPr>
      </w:pPr>
      <w:r w:rsidRPr="006C732D">
        <w:rPr>
          <w:rFonts w:ascii="Calibri" w:eastAsia="Calibri" w:hAnsi="Calibri" w:cs="Calibri"/>
          <w:b/>
          <w:sz w:val="32"/>
          <w:szCs w:val="32"/>
          <w:lang w:val="it-IT" w:bidi="de-DE"/>
        </w:rPr>
        <w:t>28. AUGUST IN DER ARENA DI VERONA</w:t>
      </w:r>
    </w:p>
    <w:p w14:paraId="0E1ECCD1" w14:textId="77777777" w:rsidR="006C732D" w:rsidRDefault="006C732D" w:rsidP="00004F48">
      <w:pPr>
        <w:ind w:left="-426" w:right="-427"/>
        <w:jc w:val="center"/>
        <w:rPr>
          <w:rFonts w:ascii="Calibri" w:eastAsia="Calibri" w:hAnsi="Calibri" w:cs="Calibri"/>
          <w:b/>
          <w:sz w:val="32"/>
          <w:szCs w:val="32"/>
          <w:lang w:val="it-IT" w:bidi="de-DE"/>
        </w:rPr>
      </w:pPr>
    </w:p>
    <w:p w14:paraId="3C21F289" w14:textId="480CA0D7" w:rsidR="006C732D" w:rsidRPr="006C732D" w:rsidRDefault="006C732D" w:rsidP="00004F48">
      <w:pPr>
        <w:ind w:left="-426" w:right="-427"/>
        <w:jc w:val="center"/>
        <w:rPr>
          <w:rFonts w:ascii="Calibri" w:hAnsi="Calibri" w:cs="Calibri"/>
          <w:b/>
          <w:bCs/>
          <w:sz w:val="32"/>
          <w:szCs w:val="32"/>
          <w:lang w:val="it-IT"/>
        </w:rPr>
      </w:pPr>
      <w:r>
        <w:rPr>
          <w:rFonts w:ascii="Calibri" w:hAnsi="Calibri" w:cs="Calibri"/>
          <w:b/>
          <w:bCs/>
          <w:noProof/>
          <w:sz w:val="32"/>
          <w:szCs w:val="32"/>
          <w:lang w:val="it-IT"/>
        </w:rPr>
        <w:drawing>
          <wp:inline distT="0" distB="0" distL="0" distR="0" wp14:anchorId="278324D5" wp14:editId="6A9008B5">
            <wp:extent cx="6120130" cy="4079875"/>
            <wp:effectExtent l="0" t="0" r="0" b="0"/>
            <wp:docPr id="1078376707" name="Immagine 1" descr="Immagine che contiene vestiti, persona, uomo, donn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376707" name="Immagine 1" descr="Immagine che contiene vestiti, persona, uomo, donna&#10;&#10;Descrizione generata automa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130" cy="4079875"/>
                    </a:xfrm>
                    <a:prstGeom prst="rect">
                      <a:avLst/>
                    </a:prstGeom>
                  </pic:spPr>
                </pic:pic>
              </a:graphicData>
            </a:graphic>
          </wp:inline>
        </w:drawing>
      </w:r>
    </w:p>
    <w:p w14:paraId="59C9ACE6" w14:textId="77777777" w:rsidR="007864F4" w:rsidRPr="006C732D" w:rsidRDefault="007864F4" w:rsidP="00004F48">
      <w:pPr>
        <w:ind w:left="-426" w:right="-427"/>
        <w:jc w:val="center"/>
        <w:rPr>
          <w:rFonts w:ascii="Calibri" w:hAnsi="Calibri" w:cs="Calibri"/>
          <w:b/>
          <w:bCs/>
          <w:lang w:val="it-IT"/>
        </w:rPr>
      </w:pPr>
    </w:p>
    <w:p w14:paraId="5FAF7E60" w14:textId="77777777" w:rsidR="006C732D" w:rsidRDefault="006C732D" w:rsidP="00004F48">
      <w:pPr>
        <w:ind w:left="-426" w:right="-427"/>
        <w:jc w:val="center"/>
        <w:rPr>
          <w:rFonts w:ascii="Calibri" w:eastAsia="Calibri" w:hAnsi="Calibri" w:cs="Calibri"/>
          <w:b/>
          <w:lang w:bidi="de-DE"/>
        </w:rPr>
      </w:pPr>
      <w:r w:rsidRPr="006C732D">
        <w:rPr>
          <w:rFonts w:ascii="Calibri" w:eastAsia="Calibri" w:hAnsi="Calibri" w:cs="Calibri"/>
          <w:b/>
          <w:lang w:bidi="de-DE"/>
        </w:rPr>
        <w:t xml:space="preserve">EINE WELTPREMIERE EINES GROSSEN VISIONÄREN, MULTISENSORISCHEN KONZERTS </w:t>
      </w:r>
    </w:p>
    <w:p w14:paraId="42D1C776" w14:textId="15119C8D" w:rsidR="006F3C8C" w:rsidRDefault="006C732D" w:rsidP="00004F48">
      <w:pPr>
        <w:ind w:left="-426" w:right="-427"/>
        <w:jc w:val="center"/>
        <w:rPr>
          <w:rFonts w:ascii="Calibri" w:eastAsia="Calibri" w:hAnsi="Calibri" w:cs="Calibri"/>
          <w:b/>
          <w:lang w:bidi="de-DE"/>
        </w:rPr>
      </w:pPr>
      <w:r w:rsidRPr="006C732D">
        <w:rPr>
          <w:rFonts w:ascii="Calibri" w:eastAsia="Calibri" w:hAnsi="Calibri" w:cs="Calibri"/>
          <w:b/>
          <w:lang w:bidi="de-DE"/>
        </w:rPr>
        <w:t>MIT DREIDIMENSIONALEN PROJEKTIONEN ZUR FEIER DER</w:t>
      </w:r>
      <w:r>
        <w:rPr>
          <w:rFonts w:ascii="Calibri" w:eastAsia="Calibri" w:hAnsi="Calibri" w:cs="Calibri"/>
          <w:b/>
          <w:lang w:bidi="de-DE"/>
        </w:rPr>
        <w:t xml:space="preserve"> „DIE</w:t>
      </w:r>
      <w:r w:rsidRPr="006C732D">
        <w:rPr>
          <w:rFonts w:ascii="Calibri" w:eastAsia="Calibri" w:hAnsi="Calibri" w:cs="Calibri"/>
          <w:b/>
          <w:lang w:bidi="de-DE"/>
        </w:rPr>
        <w:t xml:space="preserve"> VIER JAHRESZEITEN</w:t>
      </w:r>
      <w:r>
        <w:rPr>
          <w:rFonts w:ascii="Calibri" w:eastAsia="Calibri" w:hAnsi="Calibri" w:cs="Calibri"/>
          <w:b/>
          <w:lang w:bidi="de-DE"/>
        </w:rPr>
        <w:t>“</w:t>
      </w:r>
      <w:r w:rsidRPr="006C732D">
        <w:rPr>
          <w:rFonts w:ascii="Calibri" w:eastAsia="Calibri" w:hAnsi="Calibri" w:cs="Calibri"/>
          <w:b/>
          <w:lang w:bidi="de-DE"/>
        </w:rPr>
        <w:t xml:space="preserve"> VON VIVALDI</w:t>
      </w:r>
    </w:p>
    <w:p w14:paraId="69810109" w14:textId="77777777" w:rsidR="006C732D" w:rsidRPr="00647480" w:rsidRDefault="006C732D" w:rsidP="00004F48">
      <w:pPr>
        <w:ind w:left="-426" w:right="-427"/>
        <w:jc w:val="center"/>
        <w:rPr>
          <w:rFonts w:ascii="Calibri" w:hAnsi="Calibri" w:cs="Calibri"/>
          <w:b/>
          <w:bCs/>
        </w:rPr>
      </w:pPr>
    </w:p>
    <w:p w14:paraId="2AB61D06" w14:textId="39F4BAAE" w:rsidR="007864F4" w:rsidRPr="006C732D" w:rsidRDefault="002B18C6" w:rsidP="00004F48">
      <w:pPr>
        <w:ind w:left="-426" w:right="-427"/>
        <w:jc w:val="center"/>
        <w:rPr>
          <w:rFonts w:ascii="Calibri" w:hAnsi="Calibri" w:cs="Calibri"/>
          <w:b/>
          <w:bCs/>
          <w:lang w:val="it-IT"/>
        </w:rPr>
      </w:pPr>
      <w:proofErr w:type="spellStart"/>
      <w:r w:rsidRPr="006C732D">
        <w:rPr>
          <w:rFonts w:ascii="Calibri" w:eastAsia="Calibri" w:hAnsi="Calibri" w:cs="Calibri"/>
          <w:b/>
          <w:lang w:val="it-IT" w:bidi="de-DE"/>
        </w:rPr>
        <w:t>Violinist</w:t>
      </w:r>
      <w:proofErr w:type="spellEnd"/>
      <w:r w:rsidRPr="006C732D">
        <w:rPr>
          <w:rFonts w:ascii="Calibri" w:eastAsia="Calibri" w:hAnsi="Calibri" w:cs="Calibri"/>
          <w:b/>
          <w:lang w:val="it-IT" w:bidi="de-DE"/>
        </w:rPr>
        <w:t xml:space="preserve"> Giovanni Andrea Zanon und </w:t>
      </w:r>
      <w:proofErr w:type="spellStart"/>
      <w:r w:rsidRPr="006C732D">
        <w:rPr>
          <w:rFonts w:ascii="Calibri" w:eastAsia="Calibri" w:hAnsi="Calibri" w:cs="Calibri"/>
          <w:b/>
          <w:lang w:val="it-IT" w:bidi="de-DE"/>
        </w:rPr>
        <w:t>das</w:t>
      </w:r>
      <w:proofErr w:type="spellEnd"/>
      <w:r w:rsidRPr="006C732D">
        <w:rPr>
          <w:rFonts w:ascii="Calibri" w:eastAsia="Calibri" w:hAnsi="Calibri" w:cs="Calibri"/>
          <w:b/>
          <w:lang w:val="it-IT" w:bidi="de-DE"/>
        </w:rPr>
        <w:t xml:space="preserve"> </w:t>
      </w:r>
      <w:proofErr w:type="spellStart"/>
      <w:r w:rsidRPr="006C732D">
        <w:rPr>
          <w:rFonts w:ascii="Calibri" w:eastAsia="Calibri" w:hAnsi="Calibri" w:cs="Calibri"/>
          <w:b/>
          <w:lang w:val="it-IT" w:bidi="de-DE"/>
        </w:rPr>
        <w:t>Orchester</w:t>
      </w:r>
      <w:proofErr w:type="spellEnd"/>
      <w:r w:rsidRPr="006C732D">
        <w:rPr>
          <w:rFonts w:ascii="Calibri" w:eastAsia="Calibri" w:hAnsi="Calibri" w:cs="Calibri"/>
          <w:b/>
          <w:lang w:val="it-IT" w:bidi="de-DE"/>
        </w:rPr>
        <w:t xml:space="preserve"> </w:t>
      </w:r>
      <w:proofErr w:type="spellStart"/>
      <w:r w:rsidRPr="006C732D">
        <w:rPr>
          <w:rFonts w:ascii="Calibri" w:eastAsia="Calibri" w:hAnsi="Calibri" w:cs="Calibri"/>
          <w:b/>
          <w:lang w:val="it-IT" w:bidi="de-DE"/>
        </w:rPr>
        <w:t>der</w:t>
      </w:r>
      <w:proofErr w:type="spellEnd"/>
      <w:r w:rsidRPr="006C732D">
        <w:rPr>
          <w:rFonts w:ascii="Calibri" w:eastAsia="Calibri" w:hAnsi="Calibri" w:cs="Calibri"/>
          <w:b/>
          <w:lang w:val="it-IT" w:bidi="de-DE"/>
        </w:rPr>
        <w:t xml:space="preserve"> Arena di Verona </w:t>
      </w:r>
    </w:p>
    <w:p w14:paraId="211701A8" w14:textId="32197E6C" w:rsidR="006F3C8C" w:rsidRDefault="000D09FC" w:rsidP="00004F48">
      <w:pPr>
        <w:ind w:left="-426" w:right="-427"/>
        <w:jc w:val="center"/>
        <w:rPr>
          <w:rFonts w:ascii="Calibri" w:hAnsi="Calibri" w:cs="Calibri"/>
          <w:b/>
          <w:bCs/>
        </w:rPr>
      </w:pPr>
      <w:r w:rsidRPr="00647480">
        <w:rPr>
          <w:rFonts w:ascii="Calibri" w:eastAsia="Calibri" w:hAnsi="Calibri" w:cs="Calibri"/>
          <w:b/>
          <w:lang w:bidi="de-DE"/>
        </w:rPr>
        <w:t xml:space="preserve">für das Projekt des Kreativdirektors Marco </w:t>
      </w:r>
      <w:proofErr w:type="spellStart"/>
      <w:r w:rsidRPr="00647480">
        <w:rPr>
          <w:rFonts w:ascii="Calibri" w:eastAsia="Calibri" w:hAnsi="Calibri" w:cs="Calibri"/>
          <w:b/>
          <w:lang w:bidi="de-DE"/>
        </w:rPr>
        <w:t>Balich</w:t>
      </w:r>
      <w:proofErr w:type="spellEnd"/>
    </w:p>
    <w:p w14:paraId="4D1BAAE3" w14:textId="77777777" w:rsidR="00004F48" w:rsidRDefault="00004F48" w:rsidP="00004F48">
      <w:pPr>
        <w:ind w:left="-426" w:right="-427"/>
        <w:jc w:val="center"/>
        <w:rPr>
          <w:rFonts w:ascii="Calibri" w:hAnsi="Calibri" w:cs="Calibri"/>
          <w:b/>
          <w:bCs/>
        </w:rPr>
      </w:pPr>
    </w:p>
    <w:p w14:paraId="3F55EA9A" w14:textId="2ABD7F78" w:rsidR="00004F48" w:rsidRPr="00647480" w:rsidRDefault="00004F48" w:rsidP="00004F48">
      <w:pPr>
        <w:ind w:left="-426" w:right="-427"/>
        <w:jc w:val="center"/>
        <w:rPr>
          <w:rFonts w:ascii="Calibri" w:hAnsi="Calibri" w:cs="Calibri"/>
          <w:b/>
          <w:bCs/>
        </w:rPr>
      </w:pPr>
    </w:p>
    <w:p w14:paraId="0AA74095" w14:textId="77777777" w:rsidR="006F3C8C" w:rsidRPr="00647480" w:rsidRDefault="006F3C8C" w:rsidP="00004F48">
      <w:pPr>
        <w:ind w:left="-426" w:right="-427"/>
        <w:jc w:val="center"/>
        <w:rPr>
          <w:rFonts w:ascii="Calibri" w:hAnsi="Calibri" w:cs="Calibri"/>
          <w:b/>
          <w:bCs/>
        </w:rPr>
      </w:pPr>
    </w:p>
    <w:p w14:paraId="0A49E007" w14:textId="0990FEDF" w:rsidR="007864F4" w:rsidRDefault="007864F4" w:rsidP="00004F48">
      <w:pPr>
        <w:ind w:left="-426" w:right="-427"/>
        <w:jc w:val="center"/>
        <w:rPr>
          <w:rFonts w:ascii="Calibri" w:hAnsi="Calibri" w:cs="Calibri"/>
          <w:b/>
          <w:bCs/>
          <w:i/>
          <w:iCs/>
          <w:sz w:val="32"/>
          <w:szCs w:val="32"/>
        </w:rPr>
      </w:pPr>
      <w:r w:rsidRPr="00647480">
        <w:rPr>
          <w:rFonts w:ascii="Calibri" w:eastAsia="Calibri" w:hAnsi="Calibri" w:cs="Calibri"/>
          <w:b/>
          <w:i/>
          <w:sz w:val="32"/>
          <w:szCs w:val="32"/>
          <w:lang w:bidi="de-DE"/>
        </w:rPr>
        <w:t xml:space="preserve"> Für unter 30-Jährige gibt es spezielle Tickets für 28 Euro</w:t>
      </w:r>
    </w:p>
    <w:p w14:paraId="773EF5C4" w14:textId="061D2A29" w:rsidR="00F546B9" w:rsidRPr="00004F48" w:rsidRDefault="00A76735" w:rsidP="00004F48">
      <w:pPr>
        <w:ind w:left="-426" w:right="-427"/>
        <w:jc w:val="both"/>
        <w:rPr>
          <w:rFonts w:ascii="Calibri" w:hAnsi="Calibri" w:cs="Calibri"/>
          <w:b/>
          <w:bCs/>
          <w:kern w:val="0"/>
          <w:sz w:val="22"/>
          <w:szCs w:val="22"/>
        </w:rPr>
      </w:pPr>
      <w:r>
        <w:rPr>
          <w:rFonts w:ascii="Calibri" w:eastAsia="Calibri" w:hAnsi="Calibri" w:cs="Calibri"/>
          <w:b/>
          <w:i/>
          <w:sz w:val="22"/>
          <w:szCs w:val="22"/>
          <w:lang w:bidi="de-DE"/>
        </w:rPr>
        <w:lastRenderedPageBreak/>
        <w:br/>
      </w:r>
      <w:r w:rsidR="00427914" w:rsidRPr="00004F48">
        <w:rPr>
          <w:rFonts w:ascii="Calibri" w:eastAsia="Calibri" w:hAnsi="Calibri" w:cs="Calibri"/>
          <w:b/>
          <w:i/>
          <w:sz w:val="22"/>
          <w:szCs w:val="22"/>
          <w:lang w:bidi="de-DE"/>
        </w:rPr>
        <w:fldChar w:fldCharType="begin"/>
      </w:r>
      <w:r w:rsidR="00427914" w:rsidRPr="00004F48">
        <w:rPr>
          <w:rFonts w:ascii="Calibri" w:eastAsia="Calibri" w:hAnsi="Calibri" w:cs="Calibri"/>
          <w:b/>
          <w:i/>
          <w:sz w:val="22"/>
          <w:szCs w:val="22"/>
          <w:lang w:bidi="de-DE"/>
        </w:rPr>
        <w:instrText xml:space="preserve"> INCLUDEPICTURE "https://media.licdn.com/dms/image/C4D0BAQGXi-00TMlNKg/company-logo_200_200/0/1636368624359/fondazione_arena_logo?e=2147483647&amp;v=beta&amp;t=h-EfK1bZWZlTp1jBGGXpi_S2skP1n5R5zyKdAEU6BBE" \* MERGEFORMATINET </w:instrText>
      </w:r>
      <w:r w:rsidR="00427914" w:rsidRPr="00004F48">
        <w:rPr>
          <w:rFonts w:ascii="Calibri" w:eastAsia="Calibri" w:hAnsi="Calibri" w:cs="Calibri"/>
          <w:b/>
          <w:i/>
          <w:sz w:val="22"/>
          <w:szCs w:val="22"/>
          <w:lang w:bidi="de-DE"/>
        </w:rPr>
        <w:fldChar w:fldCharType="separate"/>
      </w:r>
      <w:r w:rsidR="00725F7C">
        <w:rPr>
          <w:rFonts w:ascii="Calibri" w:eastAsia="Calibri" w:hAnsi="Calibri" w:cs="Calibri"/>
          <w:b/>
          <w:i/>
          <w:sz w:val="22"/>
          <w:szCs w:val="22"/>
          <w:lang w:bidi="de-DE"/>
        </w:rPr>
        <w:fldChar w:fldCharType="begin"/>
      </w:r>
      <w:r w:rsidR="00725F7C">
        <w:rPr>
          <w:rFonts w:ascii="Calibri" w:eastAsia="Calibri" w:hAnsi="Calibri" w:cs="Calibri"/>
          <w:b/>
          <w:i/>
          <w:sz w:val="22"/>
          <w:szCs w:val="22"/>
          <w:lang w:bidi="de-DE"/>
        </w:rPr>
        <w:instrText xml:space="preserve"> INCLUDEPICTURE  "https://media.licdn.com/dms/image/C4D0BAQGXi-00TMlNKg/company-logo_200_200/0/1636368624359/fondazione_arena_logo?e=2147483647&amp;v=beta&amp;t=h-EfK1bZWZlTp1jBGGXpi_S2skP1n5R5zyKdAEU6BBE" \* MERGEFORMATINET </w:instrText>
      </w:r>
      <w:r w:rsidR="00725F7C">
        <w:rPr>
          <w:rFonts w:ascii="Calibri" w:eastAsia="Calibri" w:hAnsi="Calibri" w:cs="Calibri"/>
          <w:b/>
          <w:i/>
          <w:sz w:val="22"/>
          <w:szCs w:val="22"/>
          <w:lang w:bidi="de-DE"/>
        </w:rPr>
        <w:fldChar w:fldCharType="separate"/>
      </w:r>
      <w:r w:rsidR="00ED79E5">
        <w:rPr>
          <w:rFonts w:ascii="Calibri" w:eastAsia="Calibri" w:hAnsi="Calibri" w:cs="Calibri"/>
          <w:b/>
          <w:i/>
          <w:sz w:val="22"/>
          <w:szCs w:val="22"/>
          <w:lang w:bidi="de-DE"/>
        </w:rPr>
        <w:fldChar w:fldCharType="begin"/>
      </w:r>
      <w:r w:rsidR="00ED79E5">
        <w:rPr>
          <w:rFonts w:ascii="Calibri" w:eastAsia="Calibri" w:hAnsi="Calibri" w:cs="Calibri"/>
          <w:b/>
          <w:i/>
          <w:sz w:val="22"/>
          <w:szCs w:val="22"/>
          <w:lang w:bidi="de-DE"/>
        </w:rPr>
        <w:instrText xml:space="preserve"> </w:instrText>
      </w:r>
      <w:r w:rsidR="00ED79E5">
        <w:rPr>
          <w:rFonts w:ascii="Calibri" w:eastAsia="Calibri" w:hAnsi="Calibri" w:cs="Calibri"/>
          <w:b/>
          <w:i/>
          <w:sz w:val="22"/>
          <w:szCs w:val="22"/>
          <w:lang w:bidi="de-DE"/>
        </w:rPr>
        <w:instrText>INCLUDEPICTURE  "https://media.licdn.com/dms/image/C4D0BAQGXi-00TMlNKg/company-logo_200_200/0/1636368624359/fondazione_arena_logo?e=2147483647&amp;v=beta&amp;t=h-EfK1bZWZlTp1jBGGXpi_S2skP1n5R5zyKdAEU6BBE" \* MERGEFORMATINET</w:instrText>
      </w:r>
      <w:r w:rsidR="00ED79E5">
        <w:rPr>
          <w:rFonts w:ascii="Calibri" w:eastAsia="Calibri" w:hAnsi="Calibri" w:cs="Calibri"/>
          <w:b/>
          <w:i/>
          <w:sz w:val="22"/>
          <w:szCs w:val="22"/>
          <w:lang w:bidi="de-DE"/>
        </w:rPr>
        <w:instrText xml:space="preserve"> </w:instrText>
      </w:r>
      <w:r w:rsidR="00ED79E5">
        <w:rPr>
          <w:rFonts w:ascii="Calibri" w:eastAsia="Calibri" w:hAnsi="Calibri" w:cs="Calibri"/>
          <w:b/>
          <w:i/>
          <w:sz w:val="22"/>
          <w:szCs w:val="22"/>
          <w:lang w:bidi="de-DE"/>
        </w:rPr>
        <w:fldChar w:fldCharType="separate"/>
      </w:r>
      <w:r w:rsidR="00ED79E5">
        <w:rPr>
          <w:rFonts w:ascii="Calibri" w:eastAsia="Calibri" w:hAnsi="Calibri" w:cs="Calibri"/>
          <w:b/>
          <w:i/>
          <w:sz w:val="22"/>
          <w:szCs w:val="22"/>
          <w:lang w:bidi="de-DE"/>
        </w:rPr>
        <w:pict w14:anchorId="27E71D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150pt">
            <v:imagedata r:id="rId9" r:href="rId10"/>
          </v:shape>
        </w:pict>
      </w:r>
      <w:r w:rsidR="00ED79E5">
        <w:rPr>
          <w:rFonts w:ascii="Calibri" w:eastAsia="Calibri" w:hAnsi="Calibri" w:cs="Calibri"/>
          <w:b/>
          <w:i/>
          <w:sz w:val="22"/>
          <w:szCs w:val="22"/>
          <w:lang w:bidi="de-DE"/>
        </w:rPr>
        <w:fldChar w:fldCharType="end"/>
      </w:r>
      <w:r w:rsidR="00725F7C">
        <w:rPr>
          <w:rFonts w:ascii="Calibri" w:eastAsia="Calibri" w:hAnsi="Calibri" w:cs="Calibri"/>
          <w:b/>
          <w:i/>
          <w:sz w:val="22"/>
          <w:szCs w:val="22"/>
          <w:lang w:bidi="de-DE"/>
        </w:rPr>
        <w:fldChar w:fldCharType="end"/>
      </w:r>
      <w:r w:rsidR="00427914" w:rsidRPr="00004F48">
        <w:rPr>
          <w:rFonts w:ascii="Calibri" w:eastAsia="Calibri" w:hAnsi="Calibri" w:cs="Calibri"/>
          <w:b/>
          <w:i/>
          <w:sz w:val="22"/>
          <w:szCs w:val="22"/>
          <w:lang w:bidi="de-DE"/>
        </w:rPr>
        <w:fldChar w:fldCharType="end"/>
      </w:r>
      <w:r>
        <w:rPr>
          <w:rFonts w:ascii="Calibri" w:eastAsia="Calibri" w:hAnsi="Calibri" w:cs="Calibri"/>
          <w:b/>
          <w:sz w:val="22"/>
          <w:szCs w:val="22"/>
          <w:lang w:bidi="de-DE"/>
        </w:rPr>
        <w:t xml:space="preserve">Anlässlich des 300. Jahrestages der Veröffentlichung von Antonio Vivaldis "Die vier Jahreszeiten" präsentieren die Fondazione Arena di Verona und das </w:t>
      </w:r>
      <w:proofErr w:type="spellStart"/>
      <w:r>
        <w:rPr>
          <w:rFonts w:ascii="Calibri" w:eastAsia="Calibri" w:hAnsi="Calibri" w:cs="Calibri"/>
          <w:b/>
          <w:sz w:val="22"/>
          <w:szCs w:val="22"/>
          <w:lang w:bidi="de-DE"/>
        </w:rPr>
        <w:t>Balich</w:t>
      </w:r>
      <w:proofErr w:type="spellEnd"/>
      <w:r>
        <w:rPr>
          <w:rFonts w:ascii="Calibri" w:eastAsia="Calibri" w:hAnsi="Calibri" w:cs="Calibri"/>
          <w:b/>
          <w:sz w:val="22"/>
          <w:szCs w:val="22"/>
          <w:lang w:bidi="de-DE"/>
        </w:rPr>
        <w:t xml:space="preserve"> Wonder Studio die revolutionäre Performance "Viva Vivaldi. </w:t>
      </w:r>
      <w:r>
        <w:rPr>
          <w:rFonts w:ascii="Calibri" w:eastAsia="Calibri" w:hAnsi="Calibri" w:cs="Calibri"/>
          <w:b/>
          <w:kern w:val="0"/>
          <w:sz w:val="22"/>
          <w:szCs w:val="22"/>
          <w:lang w:bidi="de-DE"/>
        </w:rPr>
        <w:t xml:space="preserve">The </w:t>
      </w:r>
      <w:proofErr w:type="spellStart"/>
      <w:r>
        <w:rPr>
          <w:rFonts w:ascii="Calibri" w:eastAsia="Calibri" w:hAnsi="Calibri" w:cs="Calibri"/>
          <w:b/>
          <w:kern w:val="0"/>
          <w:sz w:val="22"/>
          <w:szCs w:val="22"/>
          <w:lang w:bidi="de-DE"/>
        </w:rPr>
        <w:t>Four</w:t>
      </w:r>
      <w:proofErr w:type="spellEnd"/>
      <w:r>
        <w:rPr>
          <w:rFonts w:ascii="Calibri" w:eastAsia="Calibri" w:hAnsi="Calibri" w:cs="Calibri"/>
          <w:b/>
          <w:kern w:val="0"/>
          <w:sz w:val="22"/>
          <w:szCs w:val="22"/>
          <w:lang w:bidi="de-DE"/>
        </w:rPr>
        <w:t xml:space="preserve"> Seasons Immersive Concert", das am 28. August in der Arena di Verona stattfindet.</w:t>
      </w:r>
    </w:p>
    <w:p w14:paraId="1864F0E3" w14:textId="77777777" w:rsidR="00A76735" w:rsidRDefault="00A76735" w:rsidP="00004F48">
      <w:pPr>
        <w:ind w:left="-426" w:right="-427"/>
        <w:jc w:val="both"/>
        <w:rPr>
          <w:rFonts w:ascii="Calibri" w:hAnsi="Calibri" w:cs="Calibri"/>
          <w:b/>
          <w:bCs/>
          <w:sz w:val="22"/>
          <w:szCs w:val="22"/>
        </w:rPr>
      </w:pPr>
    </w:p>
    <w:p w14:paraId="57BD6986" w14:textId="03958204" w:rsidR="000D09FC" w:rsidRPr="00647480" w:rsidRDefault="000D09FC" w:rsidP="00004F48">
      <w:pPr>
        <w:ind w:left="-426" w:right="-427"/>
        <w:jc w:val="both"/>
        <w:rPr>
          <w:rFonts w:ascii="Calibri" w:hAnsi="Calibri" w:cs="Calibri"/>
          <w:sz w:val="22"/>
          <w:szCs w:val="22"/>
        </w:rPr>
      </w:pPr>
      <w:r w:rsidRPr="00004F48">
        <w:rPr>
          <w:rFonts w:ascii="Calibri" w:eastAsia="Calibri" w:hAnsi="Calibri" w:cs="Calibri"/>
          <w:sz w:val="22"/>
          <w:szCs w:val="22"/>
          <w:lang w:bidi="de-DE"/>
        </w:rPr>
        <w:t xml:space="preserve">Einerseits die </w:t>
      </w:r>
      <w:r w:rsidRPr="00004F48">
        <w:rPr>
          <w:rFonts w:ascii="Calibri" w:eastAsia="Calibri" w:hAnsi="Calibri" w:cs="Calibri"/>
          <w:b/>
          <w:sz w:val="22"/>
          <w:szCs w:val="22"/>
          <w:lang w:bidi="de-DE"/>
        </w:rPr>
        <w:t>Heiligkeit der Musik mit der Fondazione Arena di Verona</w:t>
      </w:r>
      <w:r w:rsidRPr="00004F48">
        <w:rPr>
          <w:rFonts w:ascii="Calibri" w:eastAsia="Calibri" w:hAnsi="Calibri" w:cs="Calibri"/>
          <w:sz w:val="22"/>
          <w:szCs w:val="22"/>
          <w:lang w:bidi="de-DE"/>
        </w:rPr>
        <w:t xml:space="preserve">, die in der ganzen Welt für die Qualität ihrer Produktionen bekannt ist. </w:t>
      </w:r>
      <w:r w:rsidRPr="00004F48">
        <w:rPr>
          <w:rFonts w:ascii="Calibri" w:eastAsia="Calibri" w:hAnsi="Calibri" w:cs="Calibri"/>
          <w:b/>
          <w:sz w:val="22"/>
          <w:szCs w:val="22"/>
          <w:lang w:bidi="de-DE"/>
        </w:rPr>
        <w:t xml:space="preserve">Zum anderen die hochmoderne Technologie von </w:t>
      </w:r>
      <w:proofErr w:type="spellStart"/>
      <w:r w:rsidRPr="00004F48">
        <w:rPr>
          <w:rFonts w:ascii="Calibri" w:eastAsia="Calibri" w:hAnsi="Calibri" w:cs="Calibri"/>
          <w:b/>
          <w:sz w:val="22"/>
          <w:szCs w:val="22"/>
          <w:lang w:bidi="de-DE"/>
        </w:rPr>
        <w:t>Balich</w:t>
      </w:r>
      <w:proofErr w:type="spellEnd"/>
      <w:r w:rsidRPr="00004F48">
        <w:rPr>
          <w:rFonts w:ascii="Calibri" w:eastAsia="Calibri" w:hAnsi="Calibri" w:cs="Calibri"/>
          <w:b/>
          <w:sz w:val="22"/>
          <w:szCs w:val="22"/>
          <w:lang w:bidi="de-DE"/>
        </w:rPr>
        <w:t xml:space="preserve"> Wonder Studio</w:t>
      </w:r>
      <w:r w:rsidRPr="00004F48">
        <w:rPr>
          <w:rFonts w:ascii="Calibri" w:eastAsia="Calibri" w:hAnsi="Calibri" w:cs="Calibri"/>
          <w:sz w:val="22"/>
          <w:szCs w:val="22"/>
          <w:lang w:bidi="de-DE"/>
        </w:rPr>
        <w:t xml:space="preserve">, einem führenden Anbieter von </w:t>
      </w:r>
      <w:r w:rsidR="00ED79E5" w:rsidRPr="00004F48">
        <w:rPr>
          <w:rFonts w:ascii="Calibri" w:eastAsia="Calibri" w:hAnsi="Calibri" w:cs="Calibri"/>
          <w:sz w:val="22"/>
          <w:szCs w:val="22"/>
          <w:lang w:bidi="de-DE"/>
        </w:rPr>
        <w:t>Live-Entertainment</w:t>
      </w:r>
      <w:r w:rsidRPr="00004F48">
        <w:rPr>
          <w:rFonts w:ascii="Calibri" w:eastAsia="Calibri" w:hAnsi="Calibri" w:cs="Calibri"/>
          <w:sz w:val="22"/>
          <w:szCs w:val="22"/>
          <w:lang w:bidi="de-DE"/>
        </w:rPr>
        <w:t>, der weltweit für olympische Zeremonien von Rio 2016 bis Fifa Qatar 2022 akkreditiert ist.</w:t>
      </w:r>
    </w:p>
    <w:p w14:paraId="1D4348DF" w14:textId="77777777" w:rsidR="000D09FC" w:rsidRPr="00647480" w:rsidRDefault="000D09FC" w:rsidP="00004F48">
      <w:pPr>
        <w:ind w:left="-426" w:right="-427"/>
        <w:jc w:val="both"/>
        <w:rPr>
          <w:rFonts w:ascii="Calibri" w:hAnsi="Calibri" w:cs="Calibri"/>
          <w:sz w:val="22"/>
          <w:szCs w:val="22"/>
        </w:rPr>
      </w:pPr>
    </w:p>
    <w:p w14:paraId="635C2E2D" w14:textId="49C1078C" w:rsidR="00ED79E5" w:rsidRDefault="00ED79E5" w:rsidP="00004F48">
      <w:pPr>
        <w:ind w:left="-426" w:right="-427"/>
        <w:jc w:val="both"/>
        <w:rPr>
          <w:rFonts w:ascii="Calibri" w:eastAsia="Calibri" w:hAnsi="Calibri" w:cs="Calibri"/>
          <w:b/>
          <w:sz w:val="22"/>
          <w:szCs w:val="22"/>
          <w:lang w:bidi="de-DE"/>
        </w:rPr>
      </w:pPr>
      <w:r w:rsidRPr="00ED79E5">
        <w:rPr>
          <w:rFonts w:ascii="Calibri" w:eastAsia="Calibri" w:hAnsi="Calibri" w:cs="Calibri"/>
          <w:b/>
          <w:sz w:val="22"/>
          <w:szCs w:val="22"/>
          <w:lang w:bidi="de-DE"/>
        </w:rPr>
        <w:t xml:space="preserve">300 Jahre nach der Schöpfung des venezianischen Genies eine </w:t>
      </w:r>
      <w:r w:rsidRPr="00ED79E5">
        <w:rPr>
          <w:rFonts w:ascii="Calibri" w:eastAsia="Calibri" w:hAnsi="Calibri" w:cs="Calibri"/>
          <w:b/>
          <w:sz w:val="22"/>
          <w:szCs w:val="22"/>
          <w:lang w:bidi="de-DE"/>
        </w:rPr>
        <w:t>fantasievolle</w:t>
      </w:r>
      <w:r w:rsidRPr="00ED79E5">
        <w:rPr>
          <w:rFonts w:ascii="Calibri" w:eastAsia="Calibri" w:hAnsi="Calibri" w:cs="Calibri"/>
          <w:b/>
          <w:sz w:val="22"/>
          <w:szCs w:val="22"/>
          <w:lang w:bidi="de-DE"/>
        </w:rPr>
        <w:t xml:space="preserve"> Neuinterpretation der „</w:t>
      </w:r>
      <w:r>
        <w:rPr>
          <w:rFonts w:ascii="Calibri" w:eastAsia="Calibri" w:hAnsi="Calibri" w:cs="Calibri"/>
          <w:b/>
          <w:sz w:val="22"/>
          <w:szCs w:val="22"/>
          <w:lang w:bidi="de-DE"/>
        </w:rPr>
        <w:t xml:space="preserve"> Die </w:t>
      </w:r>
      <w:r w:rsidRPr="00ED79E5">
        <w:rPr>
          <w:rFonts w:ascii="Calibri" w:eastAsia="Calibri" w:hAnsi="Calibri" w:cs="Calibri"/>
          <w:b/>
          <w:sz w:val="22"/>
          <w:szCs w:val="22"/>
          <w:lang w:bidi="de-DE"/>
        </w:rPr>
        <w:t>Vier Jahreszeiten“, in der die Natur und die Musik mit Hilfe der Technik gefeiert werden. Damit wird die Tradition der Arena di Verona fortgesetzt, die seit Jahrhunderten den menschlichen Genius und seine Berufung zur Schönheit in den Mittelpunkt stellt.</w:t>
      </w:r>
    </w:p>
    <w:p w14:paraId="2ADFCE1D" w14:textId="77777777" w:rsidR="00ED79E5" w:rsidRDefault="00ED79E5" w:rsidP="00004F48">
      <w:pPr>
        <w:ind w:left="-426" w:right="-427"/>
        <w:jc w:val="both"/>
        <w:rPr>
          <w:rFonts w:ascii="Calibri" w:eastAsia="Calibri" w:hAnsi="Calibri" w:cs="Calibri"/>
          <w:b/>
          <w:sz w:val="22"/>
          <w:szCs w:val="22"/>
          <w:lang w:bidi="de-DE"/>
        </w:rPr>
      </w:pPr>
    </w:p>
    <w:p w14:paraId="446C5E65" w14:textId="48E70FF6" w:rsidR="00C130F2" w:rsidRDefault="00130865" w:rsidP="00004F48">
      <w:pPr>
        <w:ind w:left="-426" w:right="-427"/>
        <w:jc w:val="both"/>
        <w:rPr>
          <w:rFonts w:ascii="Calibri" w:eastAsia="Calibri" w:hAnsi="Calibri" w:cs="Calibri"/>
          <w:sz w:val="22"/>
          <w:szCs w:val="22"/>
          <w:lang w:bidi="de-DE"/>
        </w:rPr>
      </w:pPr>
      <w:r w:rsidRPr="00004F48">
        <w:rPr>
          <w:rFonts w:ascii="Calibri" w:eastAsia="Calibri" w:hAnsi="Calibri" w:cs="Calibri"/>
          <w:b/>
          <w:sz w:val="22"/>
          <w:szCs w:val="22"/>
          <w:lang w:bidi="de-DE"/>
        </w:rPr>
        <w:t xml:space="preserve">Die von Marco </w:t>
      </w:r>
      <w:proofErr w:type="spellStart"/>
      <w:r w:rsidRPr="00004F48">
        <w:rPr>
          <w:rFonts w:ascii="Calibri" w:eastAsia="Calibri" w:hAnsi="Calibri" w:cs="Calibri"/>
          <w:b/>
          <w:sz w:val="22"/>
          <w:szCs w:val="22"/>
          <w:lang w:bidi="de-DE"/>
        </w:rPr>
        <w:t>Balich</w:t>
      </w:r>
      <w:proofErr w:type="spellEnd"/>
      <w:r w:rsidRPr="00004F48">
        <w:rPr>
          <w:rFonts w:ascii="Calibri" w:eastAsia="Calibri" w:hAnsi="Calibri" w:cs="Calibri"/>
          <w:b/>
          <w:sz w:val="22"/>
          <w:szCs w:val="22"/>
          <w:lang w:bidi="de-DE"/>
        </w:rPr>
        <w:t xml:space="preserve"> konzipierte und von der Fondazione Arena di Verona koproduzierte Aufführung </w:t>
      </w:r>
      <w:r w:rsidR="00960A8B" w:rsidRPr="00004F48">
        <w:rPr>
          <w:rFonts w:ascii="Calibri" w:eastAsia="Calibri" w:hAnsi="Calibri" w:cs="Calibri"/>
          <w:b/>
          <w:kern w:val="0"/>
          <w:sz w:val="22"/>
          <w:szCs w:val="22"/>
          <w:lang w:bidi="de-DE"/>
        </w:rPr>
        <w:t xml:space="preserve">bringt die Aufführung die magische Alchemie zwischen dem 29-köpfigen Orchester, das sich streng an Vivaldis Originalpartitur hält </w:t>
      </w:r>
      <w:r w:rsidRPr="00004F48">
        <w:rPr>
          <w:rFonts w:ascii="Calibri" w:eastAsia="Calibri" w:hAnsi="Calibri" w:cs="Calibri"/>
          <w:b/>
          <w:sz w:val="22"/>
          <w:szCs w:val="22"/>
          <w:lang w:bidi="de-DE"/>
        </w:rPr>
        <w:t xml:space="preserve">und der zeitgenössischen Sprache der immersiven Technologie, die auf die Codes der klassischen Musik angewendet wird. </w:t>
      </w:r>
      <w:r w:rsidR="00F84F35" w:rsidRPr="00004F48">
        <w:rPr>
          <w:rFonts w:ascii="Calibri" w:eastAsia="Calibri" w:hAnsi="Calibri" w:cs="Calibri"/>
          <w:b/>
          <w:kern w:val="0"/>
          <w:sz w:val="22"/>
          <w:szCs w:val="22"/>
          <w:lang w:bidi="de-DE"/>
        </w:rPr>
        <w:t xml:space="preserve">Der junge </w:t>
      </w:r>
      <w:r w:rsidRPr="00004F48">
        <w:rPr>
          <w:rFonts w:ascii="Calibri" w:eastAsia="Calibri" w:hAnsi="Calibri" w:cs="Calibri"/>
          <w:b/>
          <w:sz w:val="22"/>
          <w:szCs w:val="22"/>
          <w:lang w:bidi="de-DE"/>
        </w:rPr>
        <w:t>Giovanni Andrea Zanon</w:t>
      </w:r>
      <w:r w:rsidRPr="00004F48">
        <w:rPr>
          <w:rFonts w:ascii="Calibri" w:eastAsia="Calibri" w:hAnsi="Calibri" w:cs="Calibri"/>
          <w:sz w:val="22"/>
          <w:szCs w:val="22"/>
          <w:lang w:bidi="de-DE"/>
        </w:rPr>
        <w:t>, Geiger und Star der Musikszene, Gewinner der renommiertesten internationalen Wettbewerbe, wird zusammen mit den Professoren des Orchesters der Arena di Verona auftreten.</w:t>
      </w:r>
    </w:p>
    <w:p w14:paraId="1B30F87F" w14:textId="77777777" w:rsidR="000349A6" w:rsidRPr="00647480" w:rsidRDefault="000349A6" w:rsidP="00004F48">
      <w:pPr>
        <w:ind w:left="-426" w:right="-427"/>
        <w:jc w:val="both"/>
        <w:rPr>
          <w:rFonts w:ascii="Calibri" w:hAnsi="Calibri" w:cs="Calibri"/>
          <w:sz w:val="22"/>
          <w:szCs w:val="22"/>
        </w:rPr>
      </w:pPr>
    </w:p>
    <w:p w14:paraId="28DB9B05" w14:textId="77777777" w:rsidR="000349A6" w:rsidRPr="000349A6" w:rsidRDefault="000349A6" w:rsidP="000349A6">
      <w:pPr>
        <w:ind w:left="-426" w:right="-427"/>
        <w:jc w:val="both"/>
        <w:rPr>
          <w:rFonts w:ascii="Calibri" w:hAnsi="Calibri" w:cs="Calibri"/>
          <w:kern w:val="0"/>
          <w:sz w:val="22"/>
          <w:szCs w:val="22"/>
        </w:rPr>
      </w:pPr>
      <w:r w:rsidRPr="000349A6">
        <w:rPr>
          <w:rFonts w:ascii="Calibri" w:hAnsi="Calibri" w:cs="Calibri"/>
          <w:kern w:val="0"/>
          <w:sz w:val="22"/>
          <w:szCs w:val="22"/>
        </w:rPr>
        <w:t>Eine neue visuelle Sprache, die die poetische Verbindung von Musik, Bildern, Licht und Spezialeffekten zelebriert und eine unerwartete Symbiose zwischen klassischer Musik und visueller Erzählung schafft. Viva Vivaldi ist eine Ode an unseren Planeten Erde, an die Natur, ihre Schönheit und ihre Wunder, aber auch an die Zartheit ihres zerbrechlichen Ökosystems, das durch den Lauf der vier Jahreszeiten betrachtet wird.</w:t>
      </w:r>
    </w:p>
    <w:p w14:paraId="0BD6E630" w14:textId="77777777" w:rsidR="000349A6" w:rsidRPr="000349A6" w:rsidRDefault="000349A6" w:rsidP="000349A6">
      <w:pPr>
        <w:ind w:left="-426" w:right="-427"/>
        <w:jc w:val="both"/>
        <w:rPr>
          <w:rFonts w:ascii="Calibri" w:hAnsi="Calibri" w:cs="Calibri"/>
          <w:kern w:val="0"/>
          <w:sz w:val="22"/>
          <w:szCs w:val="22"/>
        </w:rPr>
      </w:pPr>
    </w:p>
    <w:p w14:paraId="4E496AF8" w14:textId="77777777" w:rsidR="000349A6" w:rsidRPr="000349A6" w:rsidRDefault="000349A6" w:rsidP="000349A6">
      <w:pPr>
        <w:ind w:left="-426" w:right="-427"/>
        <w:jc w:val="both"/>
        <w:rPr>
          <w:rFonts w:ascii="Calibri" w:hAnsi="Calibri" w:cs="Calibri"/>
          <w:kern w:val="0"/>
          <w:sz w:val="22"/>
          <w:szCs w:val="22"/>
        </w:rPr>
      </w:pPr>
      <w:r w:rsidRPr="000349A6">
        <w:rPr>
          <w:rFonts w:ascii="Calibri" w:hAnsi="Calibri" w:cs="Calibri"/>
          <w:kern w:val="0"/>
          <w:sz w:val="22"/>
          <w:szCs w:val="22"/>
        </w:rPr>
        <w:t>Dank eines ausgeklügelten technischen Systems, das transparente LED-Bildschirme mit stimmungsvollen visuellen und Lichteffekten kombiniert, wird das Konzert von dreidimensionalen Videoinhalten begleitet, die von der Bühne über dem Publikum auftauchen und die überwältigende Kraft der klassischen Musik projizieren. Eine neue und unerwartete emotionale Dimension, die die Grenzen von Raum und Zeit überschreitet und dem Publikum die Möglichkeit gibt, die erhabene Schönheit der Musik und die außergewöhnliche Kraft der Natur vor Augen zu haben.</w:t>
      </w:r>
    </w:p>
    <w:p w14:paraId="71999A63" w14:textId="77777777" w:rsidR="000349A6" w:rsidRPr="000349A6" w:rsidRDefault="000349A6" w:rsidP="000349A6">
      <w:pPr>
        <w:ind w:left="-426" w:right="-427"/>
        <w:jc w:val="both"/>
        <w:rPr>
          <w:rFonts w:ascii="Calibri" w:hAnsi="Calibri" w:cs="Calibri"/>
          <w:kern w:val="0"/>
          <w:sz w:val="22"/>
          <w:szCs w:val="22"/>
        </w:rPr>
      </w:pPr>
    </w:p>
    <w:p w14:paraId="695DCFA8" w14:textId="77777777" w:rsidR="000349A6" w:rsidRDefault="000349A6" w:rsidP="000349A6">
      <w:pPr>
        <w:ind w:left="-426" w:right="-427"/>
        <w:jc w:val="both"/>
        <w:rPr>
          <w:rFonts w:ascii="Calibri" w:hAnsi="Calibri" w:cs="Calibri"/>
          <w:kern w:val="0"/>
          <w:sz w:val="22"/>
          <w:szCs w:val="22"/>
        </w:rPr>
      </w:pPr>
      <w:r w:rsidRPr="002E1FAE">
        <w:rPr>
          <w:rFonts w:ascii="Calibri" w:hAnsi="Calibri" w:cs="Calibri"/>
          <w:b/>
          <w:bCs/>
          <w:kern w:val="0"/>
          <w:sz w:val="22"/>
          <w:szCs w:val="22"/>
        </w:rPr>
        <w:t>CECILIA GASDIA</w:t>
      </w:r>
      <w:r w:rsidRPr="000349A6">
        <w:rPr>
          <w:rFonts w:ascii="Calibri" w:hAnsi="Calibri" w:cs="Calibri"/>
          <w:kern w:val="0"/>
          <w:sz w:val="22"/>
          <w:szCs w:val="22"/>
        </w:rPr>
        <w:t xml:space="preserve">, </w:t>
      </w:r>
      <w:proofErr w:type="spellStart"/>
      <w:r>
        <w:rPr>
          <w:rFonts w:ascii="Calibri" w:hAnsi="Calibri" w:cs="Calibri"/>
          <w:kern w:val="0"/>
          <w:sz w:val="22"/>
          <w:szCs w:val="22"/>
        </w:rPr>
        <w:t>Ober</w:t>
      </w:r>
      <w:r w:rsidRPr="000349A6">
        <w:rPr>
          <w:rFonts w:ascii="Calibri" w:hAnsi="Calibri" w:cs="Calibri"/>
          <w:kern w:val="0"/>
          <w:sz w:val="22"/>
          <w:szCs w:val="22"/>
        </w:rPr>
        <w:t>intendentin</w:t>
      </w:r>
      <w:proofErr w:type="spellEnd"/>
      <w:r w:rsidRPr="000349A6">
        <w:rPr>
          <w:rFonts w:ascii="Calibri" w:hAnsi="Calibri" w:cs="Calibri"/>
          <w:kern w:val="0"/>
          <w:sz w:val="22"/>
          <w:szCs w:val="22"/>
        </w:rPr>
        <w:t xml:space="preserve"> der Fondazione Arena di Verona, erklärt: „</w:t>
      </w:r>
      <w:r w:rsidRPr="000349A6">
        <w:rPr>
          <w:rFonts w:ascii="Calibri" w:hAnsi="Calibri" w:cs="Calibri"/>
          <w:i/>
          <w:iCs/>
          <w:kern w:val="0"/>
          <w:sz w:val="22"/>
          <w:szCs w:val="22"/>
        </w:rPr>
        <w:t>Mit Blick auf die Zukunft und auf die neuen Generationen beginnen wir das neue Jahrhundert der Arena di Verona. Und wir schaffen neue Möglichkeiten auf höchstem Niveau, um junge Menschen an die klassische Musik heranzuführen. Zum ersten Mal wird diese Technologie in einem Open-Air-Theater zum Einsatz kommen, ein Unikat, das in der Arena seine Weltpremiere feiern wird</w:t>
      </w:r>
      <w:r w:rsidRPr="000349A6">
        <w:rPr>
          <w:rFonts w:ascii="Calibri" w:hAnsi="Calibri" w:cs="Calibri"/>
          <w:kern w:val="0"/>
          <w:sz w:val="22"/>
          <w:szCs w:val="22"/>
        </w:rPr>
        <w:t>“.</w:t>
      </w:r>
    </w:p>
    <w:p w14:paraId="0F0B9BC2" w14:textId="77777777" w:rsidR="000349A6" w:rsidRDefault="000349A6" w:rsidP="000349A6">
      <w:pPr>
        <w:ind w:left="-426" w:right="-427"/>
        <w:jc w:val="both"/>
        <w:rPr>
          <w:rFonts w:ascii="Calibri" w:hAnsi="Calibri" w:cs="Calibri"/>
          <w:kern w:val="0"/>
          <w:sz w:val="22"/>
          <w:szCs w:val="22"/>
        </w:rPr>
      </w:pPr>
    </w:p>
    <w:p w14:paraId="2D38AF0A" w14:textId="34443983" w:rsidR="000349A6" w:rsidRPr="000349A6" w:rsidRDefault="000349A6" w:rsidP="000349A6">
      <w:pPr>
        <w:ind w:left="-426" w:right="-427"/>
        <w:jc w:val="both"/>
        <w:rPr>
          <w:rFonts w:ascii="Calibri" w:hAnsi="Calibri" w:cs="Calibri"/>
          <w:kern w:val="0"/>
          <w:sz w:val="22"/>
          <w:szCs w:val="22"/>
        </w:rPr>
      </w:pPr>
      <w:r w:rsidRPr="002E1FAE">
        <w:rPr>
          <w:rFonts w:ascii="Calibri" w:hAnsi="Calibri" w:cs="Calibri"/>
          <w:b/>
          <w:bCs/>
          <w:kern w:val="0"/>
          <w:sz w:val="22"/>
          <w:szCs w:val="22"/>
        </w:rPr>
        <w:t>STEFANO TRESPIDI</w:t>
      </w:r>
      <w:r w:rsidRPr="000349A6">
        <w:rPr>
          <w:rFonts w:ascii="Calibri" w:hAnsi="Calibri" w:cs="Calibri"/>
          <w:kern w:val="0"/>
          <w:sz w:val="22"/>
          <w:szCs w:val="22"/>
        </w:rPr>
        <w:t>, stellvertretender künstlerischer Leiter der Fondazione Arena di Verona, kommentiert: „</w:t>
      </w:r>
      <w:r w:rsidRPr="000349A6">
        <w:rPr>
          <w:rFonts w:ascii="Calibri" w:hAnsi="Calibri" w:cs="Calibri"/>
          <w:i/>
          <w:iCs/>
          <w:kern w:val="0"/>
          <w:sz w:val="22"/>
          <w:szCs w:val="22"/>
        </w:rPr>
        <w:t>Die Arena-Bühne ist wie geschaffen für neue Experimente und Kontaminationen, wie es Viva Vivaldi sein wird, eine Mischung aus Tradition und Innovation. Klassische Musik wird mit den außergewöhnlichsten Technologien verschmelzen, um etwas Einzigartiges zu schaffen. Eine Show, die man nicht verpassen sollte, vor allem für junge Leute, für die eine ermäßigte Eintrittskarte reserviert ist</w:t>
      </w:r>
      <w:r w:rsidRPr="000349A6">
        <w:rPr>
          <w:rFonts w:ascii="Calibri" w:hAnsi="Calibri" w:cs="Calibri"/>
          <w:kern w:val="0"/>
          <w:sz w:val="22"/>
          <w:szCs w:val="22"/>
        </w:rPr>
        <w:t>“.</w:t>
      </w:r>
    </w:p>
    <w:p w14:paraId="729FEEB8" w14:textId="77777777" w:rsidR="000349A6" w:rsidRPr="002E1FAE" w:rsidRDefault="000349A6" w:rsidP="000349A6">
      <w:pPr>
        <w:ind w:left="-426" w:right="-427"/>
        <w:jc w:val="both"/>
        <w:rPr>
          <w:rFonts w:ascii="Calibri" w:hAnsi="Calibri" w:cs="Calibri"/>
          <w:b/>
          <w:bCs/>
          <w:kern w:val="0"/>
          <w:sz w:val="22"/>
          <w:szCs w:val="22"/>
        </w:rPr>
      </w:pPr>
    </w:p>
    <w:p w14:paraId="7C95EBBF" w14:textId="1259DF6F" w:rsidR="000349A6" w:rsidRPr="000349A6" w:rsidRDefault="000349A6" w:rsidP="000349A6">
      <w:pPr>
        <w:ind w:left="-426" w:right="-427"/>
        <w:jc w:val="both"/>
        <w:rPr>
          <w:rFonts w:ascii="Calibri" w:hAnsi="Calibri" w:cs="Calibri"/>
          <w:kern w:val="0"/>
          <w:sz w:val="22"/>
          <w:szCs w:val="22"/>
        </w:rPr>
      </w:pPr>
      <w:r w:rsidRPr="002E1FAE">
        <w:rPr>
          <w:rFonts w:ascii="Calibri" w:hAnsi="Calibri" w:cs="Calibri"/>
          <w:b/>
          <w:bCs/>
          <w:kern w:val="0"/>
          <w:sz w:val="22"/>
          <w:szCs w:val="22"/>
        </w:rPr>
        <w:t>MARCO BALICH</w:t>
      </w:r>
      <w:r w:rsidRPr="000349A6">
        <w:rPr>
          <w:rFonts w:ascii="Calibri" w:hAnsi="Calibri" w:cs="Calibri"/>
          <w:kern w:val="0"/>
          <w:sz w:val="22"/>
          <w:szCs w:val="22"/>
        </w:rPr>
        <w:t xml:space="preserve">, Vorsitzender des </w:t>
      </w:r>
      <w:proofErr w:type="spellStart"/>
      <w:r w:rsidRPr="000349A6">
        <w:rPr>
          <w:rFonts w:ascii="Calibri" w:hAnsi="Calibri" w:cs="Calibri"/>
          <w:kern w:val="0"/>
          <w:sz w:val="22"/>
          <w:szCs w:val="22"/>
        </w:rPr>
        <w:t>Balich</w:t>
      </w:r>
      <w:proofErr w:type="spellEnd"/>
      <w:r w:rsidRPr="000349A6">
        <w:rPr>
          <w:rFonts w:ascii="Calibri" w:hAnsi="Calibri" w:cs="Calibri"/>
          <w:kern w:val="0"/>
          <w:sz w:val="22"/>
          <w:szCs w:val="22"/>
        </w:rPr>
        <w:t xml:space="preserve"> Wonder Studio, fügt hinzu: „</w:t>
      </w:r>
      <w:r w:rsidRPr="000349A6">
        <w:rPr>
          <w:rFonts w:ascii="Calibri" w:hAnsi="Calibri" w:cs="Calibri"/>
          <w:i/>
          <w:iCs/>
          <w:kern w:val="0"/>
          <w:sz w:val="22"/>
          <w:szCs w:val="22"/>
        </w:rPr>
        <w:t xml:space="preserve">Wir lieben Herausforderungen und Premieren. Mit dem Team des </w:t>
      </w:r>
      <w:proofErr w:type="spellStart"/>
      <w:r w:rsidRPr="000349A6">
        <w:rPr>
          <w:rFonts w:ascii="Calibri" w:hAnsi="Calibri" w:cs="Calibri"/>
          <w:i/>
          <w:iCs/>
          <w:kern w:val="0"/>
          <w:sz w:val="22"/>
          <w:szCs w:val="22"/>
        </w:rPr>
        <w:t>Balich</w:t>
      </w:r>
      <w:proofErr w:type="spellEnd"/>
      <w:r w:rsidRPr="000349A6">
        <w:rPr>
          <w:rFonts w:ascii="Calibri" w:hAnsi="Calibri" w:cs="Calibri"/>
          <w:i/>
          <w:iCs/>
          <w:kern w:val="0"/>
          <w:sz w:val="22"/>
          <w:szCs w:val="22"/>
        </w:rPr>
        <w:t xml:space="preserve"> Wonder Studio wollen wir die Kreativität an unerforschte Orte bringen.</w:t>
      </w:r>
      <w:r>
        <w:rPr>
          <w:rFonts w:ascii="Calibri" w:hAnsi="Calibri" w:cs="Calibri"/>
          <w:i/>
          <w:iCs/>
          <w:kern w:val="0"/>
          <w:sz w:val="22"/>
          <w:szCs w:val="22"/>
        </w:rPr>
        <w:t xml:space="preserve"> </w:t>
      </w:r>
      <w:r w:rsidRPr="000349A6">
        <w:rPr>
          <w:rFonts w:ascii="Calibri" w:hAnsi="Calibri" w:cs="Calibri"/>
          <w:i/>
          <w:iCs/>
          <w:kern w:val="0"/>
          <w:sz w:val="22"/>
          <w:szCs w:val="22"/>
        </w:rPr>
        <w:t>Diese</w:t>
      </w:r>
      <w:r>
        <w:rPr>
          <w:rFonts w:ascii="Calibri" w:hAnsi="Calibri" w:cs="Calibri"/>
          <w:i/>
          <w:iCs/>
          <w:kern w:val="0"/>
          <w:sz w:val="22"/>
          <w:szCs w:val="22"/>
        </w:rPr>
        <w:t xml:space="preserve"> </w:t>
      </w:r>
      <w:r w:rsidRPr="000349A6">
        <w:rPr>
          <w:rFonts w:ascii="Calibri" w:hAnsi="Calibri" w:cs="Calibri"/>
          <w:i/>
          <w:iCs/>
          <w:kern w:val="0"/>
          <w:sz w:val="22"/>
          <w:szCs w:val="22"/>
        </w:rPr>
        <w:t xml:space="preserve">visuelle </w:t>
      </w:r>
      <w:r w:rsidRPr="000349A6">
        <w:rPr>
          <w:rFonts w:ascii="Calibri" w:hAnsi="Calibri" w:cs="Calibri"/>
          <w:i/>
          <w:iCs/>
          <w:kern w:val="0"/>
          <w:sz w:val="22"/>
          <w:szCs w:val="22"/>
        </w:rPr>
        <w:lastRenderedPageBreak/>
        <w:t>Musikshow kombiniert zum ersten Mal Bilder und Musik und ist eine perfekte Gelegenheit, um über die Natur, die Zeit und die Schönheit unserer Welt nachzudenken</w:t>
      </w:r>
      <w:r w:rsidRPr="000349A6">
        <w:rPr>
          <w:rFonts w:ascii="Calibri" w:hAnsi="Calibri" w:cs="Calibri"/>
          <w:kern w:val="0"/>
          <w:sz w:val="22"/>
          <w:szCs w:val="22"/>
        </w:rPr>
        <w:t>“.</w:t>
      </w:r>
    </w:p>
    <w:p w14:paraId="1E81F59A" w14:textId="77777777" w:rsidR="000349A6" w:rsidRPr="000349A6" w:rsidRDefault="000349A6" w:rsidP="000349A6">
      <w:pPr>
        <w:ind w:left="-426" w:right="-427"/>
        <w:jc w:val="both"/>
        <w:rPr>
          <w:rFonts w:ascii="Calibri" w:hAnsi="Calibri" w:cs="Calibri"/>
          <w:kern w:val="0"/>
          <w:sz w:val="22"/>
          <w:szCs w:val="22"/>
        </w:rPr>
      </w:pPr>
    </w:p>
    <w:p w14:paraId="7AB7C81E" w14:textId="1754F735" w:rsidR="000349A6" w:rsidRPr="000349A6" w:rsidRDefault="000349A6" w:rsidP="000349A6">
      <w:pPr>
        <w:ind w:left="-426" w:right="-427"/>
        <w:jc w:val="both"/>
        <w:rPr>
          <w:rFonts w:ascii="Calibri" w:hAnsi="Calibri" w:cs="Calibri"/>
          <w:kern w:val="0"/>
          <w:sz w:val="22"/>
          <w:szCs w:val="22"/>
        </w:rPr>
      </w:pPr>
      <w:r w:rsidRPr="000349A6">
        <w:rPr>
          <w:rFonts w:ascii="Calibri" w:hAnsi="Calibri" w:cs="Calibri"/>
          <w:kern w:val="0"/>
          <w:sz w:val="22"/>
          <w:szCs w:val="22"/>
        </w:rPr>
        <w:t xml:space="preserve">An der Show, einem originellen Format von Marco </w:t>
      </w:r>
      <w:proofErr w:type="spellStart"/>
      <w:r w:rsidRPr="000349A6">
        <w:rPr>
          <w:rFonts w:ascii="Calibri" w:hAnsi="Calibri" w:cs="Calibri"/>
          <w:kern w:val="0"/>
          <w:sz w:val="22"/>
          <w:szCs w:val="22"/>
        </w:rPr>
        <w:t>Balich</w:t>
      </w:r>
      <w:proofErr w:type="spellEnd"/>
      <w:r w:rsidRPr="000349A6">
        <w:rPr>
          <w:rFonts w:ascii="Calibri" w:hAnsi="Calibri" w:cs="Calibri"/>
          <w:kern w:val="0"/>
          <w:sz w:val="22"/>
          <w:szCs w:val="22"/>
        </w:rPr>
        <w:t xml:space="preserve">, sind international anerkannte italienische Talente beteiligt: Claudio </w:t>
      </w:r>
      <w:proofErr w:type="spellStart"/>
      <w:r w:rsidRPr="000349A6">
        <w:rPr>
          <w:rFonts w:ascii="Calibri" w:hAnsi="Calibri" w:cs="Calibri"/>
          <w:kern w:val="0"/>
          <w:sz w:val="22"/>
          <w:szCs w:val="22"/>
        </w:rPr>
        <w:t>Sbragion</w:t>
      </w:r>
      <w:proofErr w:type="spellEnd"/>
      <w:r w:rsidRPr="000349A6">
        <w:rPr>
          <w:rFonts w:ascii="Calibri" w:hAnsi="Calibri" w:cs="Calibri"/>
          <w:kern w:val="0"/>
          <w:sz w:val="22"/>
          <w:szCs w:val="22"/>
        </w:rPr>
        <w:t xml:space="preserve">, Creative </w:t>
      </w:r>
      <w:proofErr w:type="spellStart"/>
      <w:r w:rsidRPr="000349A6">
        <w:rPr>
          <w:rFonts w:ascii="Calibri" w:hAnsi="Calibri" w:cs="Calibri"/>
          <w:kern w:val="0"/>
          <w:sz w:val="22"/>
          <w:szCs w:val="22"/>
        </w:rPr>
        <w:t>Director</w:t>
      </w:r>
      <w:proofErr w:type="spellEnd"/>
      <w:r w:rsidRPr="000349A6">
        <w:rPr>
          <w:rFonts w:ascii="Calibri" w:hAnsi="Calibri" w:cs="Calibri"/>
          <w:kern w:val="0"/>
          <w:sz w:val="22"/>
          <w:szCs w:val="22"/>
        </w:rPr>
        <w:t xml:space="preserve">, und Stefania </w:t>
      </w:r>
      <w:proofErr w:type="spellStart"/>
      <w:r w:rsidRPr="000349A6">
        <w:rPr>
          <w:rFonts w:ascii="Calibri" w:hAnsi="Calibri" w:cs="Calibri"/>
          <w:kern w:val="0"/>
          <w:sz w:val="22"/>
          <w:szCs w:val="22"/>
        </w:rPr>
        <w:t>Opipari</w:t>
      </w:r>
      <w:proofErr w:type="spellEnd"/>
      <w:r w:rsidRPr="000349A6">
        <w:rPr>
          <w:rFonts w:ascii="Calibri" w:hAnsi="Calibri" w:cs="Calibri"/>
          <w:kern w:val="0"/>
          <w:sz w:val="22"/>
          <w:szCs w:val="22"/>
        </w:rPr>
        <w:t xml:space="preserve">, Co-Creative </w:t>
      </w:r>
      <w:proofErr w:type="spellStart"/>
      <w:r w:rsidRPr="000349A6">
        <w:rPr>
          <w:rFonts w:ascii="Calibri" w:hAnsi="Calibri" w:cs="Calibri"/>
          <w:kern w:val="0"/>
          <w:sz w:val="22"/>
          <w:szCs w:val="22"/>
        </w:rPr>
        <w:t>Director</w:t>
      </w:r>
      <w:proofErr w:type="spellEnd"/>
      <w:r w:rsidRPr="000349A6">
        <w:rPr>
          <w:rFonts w:ascii="Calibri" w:hAnsi="Calibri" w:cs="Calibri"/>
          <w:kern w:val="0"/>
          <w:sz w:val="22"/>
          <w:szCs w:val="22"/>
        </w:rPr>
        <w:t xml:space="preserve">, zusammen mit Rino Stefano </w:t>
      </w:r>
      <w:proofErr w:type="spellStart"/>
      <w:r w:rsidRPr="000349A6">
        <w:rPr>
          <w:rFonts w:ascii="Calibri" w:hAnsi="Calibri" w:cs="Calibri"/>
          <w:kern w:val="0"/>
          <w:sz w:val="22"/>
          <w:szCs w:val="22"/>
        </w:rPr>
        <w:t>Tagliafierro</w:t>
      </w:r>
      <w:proofErr w:type="spellEnd"/>
      <w:r w:rsidRPr="000349A6">
        <w:rPr>
          <w:rFonts w:ascii="Calibri" w:hAnsi="Calibri" w:cs="Calibri"/>
          <w:kern w:val="0"/>
          <w:sz w:val="22"/>
          <w:szCs w:val="22"/>
        </w:rPr>
        <w:t xml:space="preserve">, Video Content Art </w:t>
      </w:r>
      <w:proofErr w:type="spellStart"/>
      <w:r w:rsidRPr="000349A6">
        <w:rPr>
          <w:rFonts w:ascii="Calibri" w:hAnsi="Calibri" w:cs="Calibri"/>
          <w:kern w:val="0"/>
          <w:sz w:val="22"/>
          <w:szCs w:val="22"/>
        </w:rPr>
        <w:t>Director</w:t>
      </w:r>
      <w:proofErr w:type="spellEnd"/>
      <w:r w:rsidRPr="000349A6">
        <w:rPr>
          <w:rFonts w:ascii="Calibri" w:hAnsi="Calibri" w:cs="Calibri"/>
          <w:kern w:val="0"/>
          <w:sz w:val="22"/>
          <w:szCs w:val="22"/>
        </w:rPr>
        <w:t xml:space="preserve">, und dem Studio Moving </w:t>
      </w:r>
      <w:proofErr w:type="spellStart"/>
      <w:r w:rsidRPr="000349A6">
        <w:rPr>
          <w:rFonts w:ascii="Calibri" w:hAnsi="Calibri" w:cs="Calibri"/>
          <w:kern w:val="0"/>
          <w:sz w:val="22"/>
          <w:szCs w:val="22"/>
        </w:rPr>
        <w:t>Dots</w:t>
      </w:r>
      <w:proofErr w:type="spellEnd"/>
      <w:r w:rsidRPr="000349A6">
        <w:rPr>
          <w:rFonts w:ascii="Calibri" w:hAnsi="Calibri" w:cs="Calibri"/>
          <w:kern w:val="0"/>
          <w:sz w:val="22"/>
          <w:szCs w:val="22"/>
        </w:rPr>
        <w:t>, das für die Produktion der Videoinhalte verantwortlich war.</w:t>
      </w:r>
      <w:r w:rsidR="00C9216F">
        <w:rPr>
          <w:rFonts w:ascii="Calibri" w:hAnsi="Calibri" w:cs="Calibri"/>
          <w:kern w:val="0"/>
          <w:sz w:val="22"/>
          <w:szCs w:val="22"/>
        </w:rPr>
        <w:t xml:space="preserve"> </w:t>
      </w:r>
      <w:r w:rsidRPr="000349A6">
        <w:rPr>
          <w:rFonts w:ascii="Calibri" w:hAnsi="Calibri" w:cs="Calibri"/>
          <w:kern w:val="0"/>
          <w:sz w:val="22"/>
          <w:szCs w:val="22"/>
        </w:rPr>
        <w:t>Karten</w:t>
      </w:r>
      <w:r w:rsidR="003F3CE8">
        <w:rPr>
          <w:rFonts w:ascii="Calibri" w:hAnsi="Calibri" w:cs="Calibri"/>
          <w:kern w:val="0"/>
          <w:sz w:val="22"/>
          <w:szCs w:val="22"/>
        </w:rPr>
        <w:t xml:space="preserve"> </w:t>
      </w:r>
      <w:r w:rsidRPr="000349A6">
        <w:rPr>
          <w:rFonts w:ascii="Calibri" w:hAnsi="Calibri" w:cs="Calibri"/>
          <w:kern w:val="0"/>
          <w:sz w:val="22"/>
          <w:szCs w:val="22"/>
        </w:rPr>
        <w:t xml:space="preserve">für die Viva Vivaldi-Show sind unter www.arena.it und im </w:t>
      </w:r>
      <w:proofErr w:type="spellStart"/>
      <w:r w:rsidRPr="000349A6">
        <w:rPr>
          <w:rFonts w:ascii="Calibri" w:hAnsi="Calibri" w:cs="Calibri"/>
          <w:kern w:val="0"/>
          <w:sz w:val="22"/>
          <w:szCs w:val="22"/>
        </w:rPr>
        <w:t>TicketOne</w:t>
      </w:r>
      <w:proofErr w:type="spellEnd"/>
      <w:r w:rsidRPr="000349A6">
        <w:rPr>
          <w:rFonts w:ascii="Calibri" w:hAnsi="Calibri" w:cs="Calibri"/>
          <w:kern w:val="0"/>
          <w:sz w:val="22"/>
          <w:szCs w:val="22"/>
        </w:rPr>
        <w:t>-System erhältlich.</w:t>
      </w:r>
    </w:p>
    <w:p w14:paraId="7785296C" w14:textId="77777777" w:rsidR="000349A6" w:rsidRPr="000349A6" w:rsidRDefault="000349A6" w:rsidP="000349A6">
      <w:pPr>
        <w:ind w:left="-426" w:right="-427"/>
        <w:jc w:val="both"/>
        <w:rPr>
          <w:rFonts w:ascii="Calibri" w:hAnsi="Calibri" w:cs="Calibri"/>
          <w:kern w:val="0"/>
          <w:sz w:val="22"/>
          <w:szCs w:val="22"/>
        </w:rPr>
      </w:pPr>
    </w:p>
    <w:p w14:paraId="1584EB0B" w14:textId="7D482317" w:rsidR="0003573C" w:rsidRDefault="000349A6" w:rsidP="0003573C">
      <w:pPr>
        <w:ind w:left="-426" w:right="-427"/>
        <w:jc w:val="both"/>
        <w:rPr>
          <w:rFonts w:ascii="Calibri" w:hAnsi="Calibri" w:cs="Calibri"/>
          <w:kern w:val="0"/>
          <w:sz w:val="22"/>
          <w:szCs w:val="22"/>
        </w:rPr>
      </w:pPr>
      <w:r w:rsidRPr="000349A6">
        <w:rPr>
          <w:rFonts w:ascii="Calibri" w:hAnsi="Calibri" w:cs="Calibri"/>
          <w:kern w:val="0"/>
          <w:sz w:val="22"/>
          <w:szCs w:val="22"/>
        </w:rPr>
        <w:t xml:space="preserve">Sonderangebot für unter 30-Jährige: 28 € in allen </w:t>
      </w:r>
      <w:r w:rsidR="004714A8">
        <w:rPr>
          <w:rFonts w:ascii="Calibri" w:hAnsi="Calibri" w:cs="Calibri"/>
          <w:kern w:val="0"/>
          <w:sz w:val="22"/>
          <w:szCs w:val="22"/>
        </w:rPr>
        <w:t>Sektoren.</w:t>
      </w:r>
    </w:p>
    <w:p w14:paraId="6FF042E3" w14:textId="77777777" w:rsidR="0003573C" w:rsidRDefault="0003573C" w:rsidP="0003573C">
      <w:pPr>
        <w:jc w:val="both"/>
        <w:rPr>
          <w:rFonts w:ascii="Calibri" w:hAnsi="Calibri" w:cs="Calibri"/>
          <w:kern w:val="0"/>
          <w:sz w:val="22"/>
          <w:szCs w:val="22"/>
        </w:rPr>
      </w:pPr>
    </w:p>
    <w:p w14:paraId="06658369" w14:textId="2739D013" w:rsidR="0003573C" w:rsidRPr="0003573C" w:rsidRDefault="0003573C" w:rsidP="0003573C">
      <w:pPr>
        <w:jc w:val="both"/>
        <w:rPr>
          <w:rFonts w:ascii="Calibri" w:hAnsi="Calibri" w:cs="Calibri"/>
          <w:kern w:val="0"/>
          <w:sz w:val="22"/>
          <w:szCs w:val="22"/>
          <w:lang w:val="it-IT"/>
        </w:rPr>
      </w:pPr>
      <w:proofErr w:type="spellStart"/>
      <w:r w:rsidRPr="009E4B59">
        <w:rPr>
          <w:rFonts w:ascii="Aptos" w:eastAsia="Aptos" w:hAnsi="Aptos" w:cs="AAAAAD+TimesNewRomanPSMT"/>
          <w:b/>
          <w:sz w:val="23"/>
          <w:szCs w:val="23"/>
          <w:lang w:val="it-IT" w:bidi="de-DE"/>
        </w:rPr>
        <w:t>Ticketschalter</w:t>
      </w:r>
      <w:proofErr w:type="spellEnd"/>
      <w:r w:rsidRPr="009E4B59">
        <w:rPr>
          <w:rFonts w:ascii="Aptos" w:eastAsia="Aptos" w:hAnsi="Aptos" w:cs="AAAAAD+TimesNewRomanPSMT"/>
          <w:b/>
          <w:sz w:val="23"/>
          <w:szCs w:val="23"/>
          <w:lang w:val="it-IT" w:bidi="de-DE"/>
        </w:rPr>
        <w:t xml:space="preserve">  </w:t>
      </w:r>
    </w:p>
    <w:p w14:paraId="1A4ACA6A" w14:textId="77777777" w:rsidR="0003573C" w:rsidRDefault="0003573C" w:rsidP="0003573C">
      <w:pPr>
        <w:jc w:val="both"/>
        <w:rPr>
          <w:rFonts w:ascii="Aptos" w:eastAsia="Aptos" w:hAnsi="Aptos" w:cs="AAAAAD+TimesNewRomanPSMT"/>
          <w:sz w:val="23"/>
          <w:szCs w:val="23"/>
          <w:lang w:val="it-IT" w:bidi="de-DE"/>
        </w:rPr>
      </w:pPr>
      <w:r w:rsidRPr="009E4B59">
        <w:rPr>
          <w:rFonts w:ascii="Aptos" w:eastAsia="Aptos" w:hAnsi="Aptos" w:cs="AAAAAD+TimesNewRomanPSMT"/>
          <w:sz w:val="23"/>
          <w:szCs w:val="23"/>
          <w:lang w:val="it-IT" w:bidi="de-DE"/>
        </w:rPr>
        <w:t xml:space="preserve">Via Dietro Anfiteatro 6/B, 37121 Verona </w:t>
      </w:r>
    </w:p>
    <w:p w14:paraId="6F6E1010" w14:textId="3D2A5230" w:rsidR="00725F7C" w:rsidRPr="00725F7C" w:rsidRDefault="00725F7C" w:rsidP="0003573C">
      <w:pPr>
        <w:jc w:val="both"/>
        <w:rPr>
          <w:rFonts w:ascii="Aptos" w:eastAsia="Aptos" w:hAnsi="Aptos" w:cs="AAAAAD+TimesNewRomanPSMT"/>
          <w:sz w:val="23"/>
          <w:szCs w:val="23"/>
          <w:lang w:bidi="de-DE"/>
        </w:rPr>
      </w:pPr>
      <w:r w:rsidRPr="00725F7C">
        <w:rPr>
          <w:rFonts w:ascii="Aptos" w:eastAsia="Aptos" w:hAnsi="Aptos" w:cs="AAAAAD+TimesNewRomanPSMT"/>
          <w:sz w:val="23"/>
          <w:szCs w:val="23"/>
          <w:lang w:bidi="de-DE"/>
        </w:rPr>
        <w:t>Geöffnet Montag bis Freitag 10.30-16.00 Uhr | Samstag 9.15-12.45 Uhr</w:t>
      </w:r>
    </w:p>
    <w:p w14:paraId="7F6EF861" w14:textId="4CF62734" w:rsidR="0003573C" w:rsidRPr="004714A8" w:rsidRDefault="0003573C" w:rsidP="0003573C">
      <w:pPr>
        <w:jc w:val="both"/>
        <w:rPr>
          <w:rFonts w:ascii="Aptos" w:hAnsi="Aptos" w:cs="AAAAAD+TimesNewRomanPSMT"/>
          <w:sz w:val="23"/>
          <w:szCs w:val="23"/>
        </w:rPr>
      </w:pPr>
      <w:r w:rsidRPr="00725F7C">
        <w:rPr>
          <w:rFonts w:ascii="Aptos" w:eastAsia="Aptos" w:hAnsi="Aptos" w:cs="AAAAAD+TimesNewRomanPSMT"/>
          <w:sz w:val="23"/>
          <w:szCs w:val="23"/>
          <w:lang w:bidi="de-DE"/>
        </w:rPr>
        <w:t xml:space="preserve"> </w:t>
      </w:r>
      <w:hyperlink r:id="rId11" w:history="1">
        <w:r w:rsidRPr="004714A8">
          <w:rPr>
            <w:rStyle w:val="Collegamentoipertestuale"/>
            <w:rFonts w:ascii="Aptos" w:eastAsia="Aptos" w:hAnsi="Aptos" w:cs="AAAAAD+TimesNewRomanPSMT"/>
            <w:sz w:val="23"/>
            <w:szCs w:val="23"/>
            <w:lang w:bidi="de-DE"/>
          </w:rPr>
          <w:t>biglietteria@arenadiverona.it</w:t>
        </w:r>
      </w:hyperlink>
      <w:r w:rsidRPr="004714A8">
        <w:rPr>
          <w:rFonts w:ascii="Aptos" w:eastAsia="Aptos" w:hAnsi="Aptos" w:cs="AAAAAD+TimesNewRomanPSMT"/>
          <w:sz w:val="23"/>
          <w:szCs w:val="23"/>
          <w:lang w:bidi="de-DE"/>
        </w:rPr>
        <w:t xml:space="preserve">   </w:t>
      </w:r>
    </w:p>
    <w:p w14:paraId="5F3BAC01" w14:textId="77777777" w:rsidR="0003573C" w:rsidRPr="009E4B59" w:rsidRDefault="0003573C" w:rsidP="0003573C">
      <w:pPr>
        <w:jc w:val="both"/>
        <w:rPr>
          <w:rFonts w:ascii="Aptos" w:hAnsi="Aptos" w:cs="AAAAAD+TimesNewRomanPSMT"/>
          <w:sz w:val="23"/>
          <w:szCs w:val="23"/>
        </w:rPr>
      </w:pPr>
      <w:r w:rsidRPr="000F67C7">
        <w:rPr>
          <w:rFonts w:ascii="Aptos" w:eastAsia="Aptos" w:hAnsi="Aptos" w:cs="AAAAAD+TimesNewRomanPSMT"/>
          <w:sz w:val="23"/>
          <w:szCs w:val="23"/>
          <w:lang w:bidi="de-DE"/>
        </w:rPr>
        <w:t xml:space="preserve">Telefonzentrale (+39) 045 800.51.51   </w:t>
      </w:r>
    </w:p>
    <w:p w14:paraId="0F428B7E" w14:textId="77777777" w:rsidR="0003573C" w:rsidRPr="009E4B59" w:rsidRDefault="0003573C" w:rsidP="0003573C">
      <w:pPr>
        <w:jc w:val="both"/>
        <w:rPr>
          <w:rFonts w:ascii="Aptos" w:hAnsi="Aptos" w:cs="AAAAAD+TimesNewRomanPSMT"/>
          <w:sz w:val="23"/>
          <w:szCs w:val="23"/>
        </w:rPr>
      </w:pPr>
      <w:r w:rsidRPr="000F67C7">
        <w:rPr>
          <w:rFonts w:ascii="Aptos" w:eastAsia="Aptos" w:hAnsi="Aptos" w:cs="AAAAAD+TimesNewRomanPSMT"/>
          <w:sz w:val="23"/>
          <w:szCs w:val="23"/>
          <w:lang w:bidi="de-DE"/>
        </w:rPr>
        <w:t xml:space="preserve">Vorverkaufspunkte </w:t>
      </w:r>
      <w:proofErr w:type="spellStart"/>
      <w:r w:rsidRPr="000F67C7">
        <w:rPr>
          <w:rFonts w:ascii="Aptos" w:eastAsia="Aptos" w:hAnsi="Aptos" w:cs="AAAAAD+TimesNewRomanPSMT"/>
          <w:sz w:val="23"/>
          <w:szCs w:val="23"/>
          <w:lang w:bidi="de-DE"/>
        </w:rPr>
        <w:t>TicketOne</w:t>
      </w:r>
      <w:proofErr w:type="spellEnd"/>
      <w:r w:rsidRPr="000F67C7">
        <w:rPr>
          <w:rFonts w:ascii="Aptos" w:eastAsia="Aptos" w:hAnsi="Aptos" w:cs="AAAAAD+TimesNewRomanPSMT"/>
          <w:sz w:val="23"/>
          <w:szCs w:val="23"/>
          <w:lang w:bidi="de-DE"/>
        </w:rPr>
        <w:t xml:space="preserve">   </w:t>
      </w:r>
    </w:p>
    <w:p w14:paraId="06EE0E2F" w14:textId="77777777" w:rsidR="0003573C" w:rsidRPr="009E4B59" w:rsidRDefault="00ED79E5" w:rsidP="0003573C">
      <w:pPr>
        <w:jc w:val="both"/>
        <w:rPr>
          <w:rFonts w:ascii="Aptos" w:hAnsi="Aptos" w:cs="AAAAAD+TimesNewRomanPSMT"/>
          <w:sz w:val="23"/>
          <w:szCs w:val="23"/>
        </w:rPr>
      </w:pPr>
      <w:hyperlink r:id="rId12" w:history="1">
        <w:r w:rsidR="0003573C" w:rsidRPr="000F67C7">
          <w:rPr>
            <w:rStyle w:val="Collegamentoipertestuale"/>
            <w:rFonts w:ascii="Aptos" w:eastAsia="Aptos" w:hAnsi="Aptos" w:cs="AAAAAD+TimesNewRomanPSMT"/>
            <w:sz w:val="23"/>
            <w:szCs w:val="23"/>
            <w:lang w:bidi="de-DE"/>
          </w:rPr>
          <w:t>www.arena.it</w:t>
        </w:r>
      </w:hyperlink>
    </w:p>
    <w:p w14:paraId="31683928" w14:textId="77777777" w:rsidR="0003573C" w:rsidRPr="00647480" w:rsidRDefault="0003573C" w:rsidP="0003573C">
      <w:pPr>
        <w:jc w:val="both"/>
        <w:rPr>
          <w:rFonts w:ascii="Calibri" w:hAnsi="Calibri" w:cs="Calibri"/>
          <w:kern w:val="0"/>
          <w:sz w:val="22"/>
          <w:szCs w:val="22"/>
        </w:rPr>
      </w:pPr>
    </w:p>
    <w:sectPr w:rsidR="0003573C" w:rsidRPr="00647480" w:rsidSect="001F38A2">
      <w:pgSz w:w="11906" w:h="16838"/>
      <w:pgMar w:top="1276" w:right="1134" w:bottom="28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2DA3AF" w14:textId="77777777" w:rsidR="001F38A2" w:rsidRDefault="001F38A2" w:rsidP="00004F48">
      <w:r>
        <w:separator/>
      </w:r>
    </w:p>
  </w:endnote>
  <w:endnote w:type="continuationSeparator" w:id="0">
    <w:p w14:paraId="2B780B43" w14:textId="77777777" w:rsidR="001F38A2" w:rsidRDefault="001F38A2" w:rsidP="00004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AAAAD+TimesNewRomanPSMT">
    <w:altName w:val="Cambria"/>
    <w:charset w:val="00"/>
    <w:family w:val="roman"/>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7C24B9" w14:textId="77777777" w:rsidR="001F38A2" w:rsidRDefault="001F38A2" w:rsidP="00004F48">
      <w:r>
        <w:separator/>
      </w:r>
    </w:p>
  </w:footnote>
  <w:footnote w:type="continuationSeparator" w:id="0">
    <w:p w14:paraId="320C3025" w14:textId="77777777" w:rsidR="001F38A2" w:rsidRDefault="001F38A2" w:rsidP="00004F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3C4"/>
    <w:rsid w:val="00004F48"/>
    <w:rsid w:val="00015FD4"/>
    <w:rsid w:val="00024AED"/>
    <w:rsid w:val="000349A6"/>
    <w:rsid w:val="0003573C"/>
    <w:rsid w:val="00045CFF"/>
    <w:rsid w:val="0005529E"/>
    <w:rsid w:val="000775F9"/>
    <w:rsid w:val="000A542B"/>
    <w:rsid w:val="000C0A92"/>
    <w:rsid w:val="000D09FC"/>
    <w:rsid w:val="00130865"/>
    <w:rsid w:val="00134592"/>
    <w:rsid w:val="001547D8"/>
    <w:rsid w:val="001A6055"/>
    <w:rsid w:val="001D0E67"/>
    <w:rsid w:val="001E2C99"/>
    <w:rsid w:val="001F38A2"/>
    <w:rsid w:val="00203E1B"/>
    <w:rsid w:val="0022197A"/>
    <w:rsid w:val="002448BF"/>
    <w:rsid w:val="00263DB0"/>
    <w:rsid w:val="002B18C6"/>
    <w:rsid w:val="002B78CB"/>
    <w:rsid w:val="002E1FAE"/>
    <w:rsid w:val="002F4AA2"/>
    <w:rsid w:val="0030632D"/>
    <w:rsid w:val="00311B34"/>
    <w:rsid w:val="00314627"/>
    <w:rsid w:val="003533C4"/>
    <w:rsid w:val="00360DEB"/>
    <w:rsid w:val="003862C0"/>
    <w:rsid w:val="003C2968"/>
    <w:rsid w:val="003F3CE8"/>
    <w:rsid w:val="004016BA"/>
    <w:rsid w:val="00405F98"/>
    <w:rsid w:val="00413A61"/>
    <w:rsid w:val="00427914"/>
    <w:rsid w:val="0045398B"/>
    <w:rsid w:val="004714A8"/>
    <w:rsid w:val="004A5791"/>
    <w:rsid w:val="004D4B1F"/>
    <w:rsid w:val="0050589F"/>
    <w:rsid w:val="005161CC"/>
    <w:rsid w:val="00524E64"/>
    <w:rsid w:val="00544498"/>
    <w:rsid w:val="005A5ADD"/>
    <w:rsid w:val="005D3C12"/>
    <w:rsid w:val="005D51E0"/>
    <w:rsid w:val="00613193"/>
    <w:rsid w:val="00647480"/>
    <w:rsid w:val="006A1505"/>
    <w:rsid w:val="006C732D"/>
    <w:rsid w:val="006D1752"/>
    <w:rsid w:val="006F3C8C"/>
    <w:rsid w:val="00725F7C"/>
    <w:rsid w:val="00766EDF"/>
    <w:rsid w:val="007864F4"/>
    <w:rsid w:val="007D0C16"/>
    <w:rsid w:val="007F1E35"/>
    <w:rsid w:val="00813B31"/>
    <w:rsid w:val="008861DD"/>
    <w:rsid w:val="008F233A"/>
    <w:rsid w:val="00960A8B"/>
    <w:rsid w:val="009D4153"/>
    <w:rsid w:val="009E782D"/>
    <w:rsid w:val="009F2863"/>
    <w:rsid w:val="00A048CC"/>
    <w:rsid w:val="00A425FE"/>
    <w:rsid w:val="00A76735"/>
    <w:rsid w:val="00B40B8F"/>
    <w:rsid w:val="00B853D3"/>
    <w:rsid w:val="00B9768D"/>
    <w:rsid w:val="00BA2974"/>
    <w:rsid w:val="00BD68B6"/>
    <w:rsid w:val="00C130F2"/>
    <w:rsid w:val="00C257C9"/>
    <w:rsid w:val="00C44306"/>
    <w:rsid w:val="00C9216F"/>
    <w:rsid w:val="00C96B24"/>
    <w:rsid w:val="00CA06A8"/>
    <w:rsid w:val="00CF39FF"/>
    <w:rsid w:val="00D33196"/>
    <w:rsid w:val="00D5761D"/>
    <w:rsid w:val="00D67F07"/>
    <w:rsid w:val="00D800BE"/>
    <w:rsid w:val="00DD1614"/>
    <w:rsid w:val="00E1506F"/>
    <w:rsid w:val="00E30AF3"/>
    <w:rsid w:val="00E56D1B"/>
    <w:rsid w:val="00E65766"/>
    <w:rsid w:val="00EC68C6"/>
    <w:rsid w:val="00ED79E5"/>
    <w:rsid w:val="00EF6E7D"/>
    <w:rsid w:val="00F22E91"/>
    <w:rsid w:val="00F32F93"/>
    <w:rsid w:val="00F46210"/>
    <w:rsid w:val="00F546B9"/>
    <w:rsid w:val="00F84EB1"/>
    <w:rsid w:val="00F84F35"/>
    <w:rsid w:val="00F93BD1"/>
    <w:rsid w:val="00FA393C"/>
    <w:rsid w:val="00FB09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6F910C"/>
  <w15:chartTrackingRefBased/>
  <w15:docId w15:val="{3B4ADA64-7C95-5448-895D-CD6DE5B5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533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533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533C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533C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533C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533C4"/>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533C4"/>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533C4"/>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533C4"/>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533C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533C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533C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533C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533C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533C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533C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533C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533C4"/>
    <w:rPr>
      <w:rFonts w:eastAsiaTheme="majorEastAsia" w:cstheme="majorBidi"/>
      <w:color w:val="272727" w:themeColor="text1" w:themeTint="D8"/>
    </w:rPr>
  </w:style>
  <w:style w:type="paragraph" w:styleId="Titolo">
    <w:name w:val="Title"/>
    <w:basedOn w:val="Normale"/>
    <w:next w:val="Normale"/>
    <w:link w:val="TitoloCarattere"/>
    <w:uiPriority w:val="10"/>
    <w:qFormat/>
    <w:rsid w:val="003533C4"/>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533C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533C4"/>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533C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533C4"/>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3533C4"/>
    <w:rPr>
      <w:i/>
      <w:iCs/>
      <w:color w:val="404040" w:themeColor="text1" w:themeTint="BF"/>
    </w:rPr>
  </w:style>
  <w:style w:type="paragraph" w:styleId="Paragrafoelenco">
    <w:name w:val="List Paragraph"/>
    <w:basedOn w:val="Normale"/>
    <w:uiPriority w:val="34"/>
    <w:qFormat/>
    <w:rsid w:val="003533C4"/>
    <w:pPr>
      <w:ind w:left="720"/>
      <w:contextualSpacing/>
    </w:pPr>
  </w:style>
  <w:style w:type="character" w:styleId="Enfasiintensa">
    <w:name w:val="Intense Emphasis"/>
    <w:basedOn w:val="Carpredefinitoparagrafo"/>
    <w:uiPriority w:val="21"/>
    <w:qFormat/>
    <w:rsid w:val="003533C4"/>
    <w:rPr>
      <w:i/>
      <w:iCs/>
      <w:color w:val="0F4761" w:themeColor="accent1" w:themeShade="BF"/>
    </w:rPr>
  </w:style>
  <w:style w:type="paragraph" w:styleId="Citazioneintensa">
    <w:name w:val="Intense Quote"/>
    <w:basedOn w:val="Normale"/>
    <w:next w:val="Normale"/>
    <w:link w:val="CitazioneintensaCarattere"/>
    <w:uiPriority w:val="30"/>
    <w:qFormat/>
    <w:rsid w:val="003533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533C4"/>
    <w:rPr>
      <w:i/>
      <w:iCs/>
      <w:color w:val="0F4761" w:themeColor="accent1" w:themeShade="BF"/>
    </w:rPr>
  </w:style>
  <w:style w:type="character" w:styleId="Riferimentointenso">
    <w:name w:val="Intense Reference"/>
    <w:basedOn w:val="Carpredefinitoparagrafo"/>
    <w:uiPriority w:val="32"/>
    <w:qFormat/>
    <w:rsid w:val="003533C4"/>
    <w:rPr>
      <w:b/>
      <w:bCs/>
      <w:smallCaps/>
      <w:color w:val="0F4761" w:themeColor="accent1" w:themeShade="BF"/>
      <w:spacing w:val="5"/>
    </w:rPr>
  </w:style>
  <w:style w:type="paragraph" w:styleId="NormaleWeb">
    <w:name w:val="Normal (Web)"/>
    <w:basedOn w:val="Normale"/>
    <w:uiPriority w:val="99"/>
    <w:semiHidden/>
    <w:unhideWhenUsed/>
    <w:rsid w:val="009E782D"/>
    <w:pPr>
      <w:spacing w:before="100" w:beforeAutospacing="1" w:after="100" w:afterAutospacing="1"/>
    </w:pPr>
    <w:rPr>
      <w:rFonts w:ascii="Times New Roman" w:eastAsia="Times New Roman" w:hAnsi="Times New Roman" w:cs="Times New Roman"/>
      <w:kern w:val="0"/>
      <w:lang w:eastAsia="it-IT"/>
      <w14:ligatures w14:val="none"/>
    </w:rPr>
  </w:style>
  <w:style w:type="character" w:styleId="Collegamentoipertestuale">
    <w:name w:val="Hyperlink"/>
    <w:basedOn w:val="Carpredefinitoparagrafo"/>
    <w:uiPriority w:val="99"/>
    <w:unhideWhenUsed/>
    <w:rsid w:val="0022197A"/>
    <w:rPr>
      <w:color w:val="0000FF"/>
      <w:u w:val="single"/>
    </w:rPr>
  </w:style>
  <w:style w:type="character" w:customStyle="1" w:styleId="apple-converted-space">
    <w:name w:val="apple-converted-space"/>
    <w:basedOn w:val="Carpredefinitoparagrafo"/>
    <w:rsid w:val="0022197A"/>
  </w:style>
  <w:style w:type="paragraph" w:styleId="Nessunaspaziatura">
    <w:name w:val="No Spacing"/>
    <w:uiPriority w:val="1"/>
    <w:qFormat/>
    <w:rsid w:val="00F22E91"/>
  </w:style>
  <w:style w:type="character" w:styleId="Menzionenonrisolta">
    <w:name w:val="Unresolved Mention"/>
    <w:basedOn w:val="Carpredefinitoparagrafo"/>
    <w:uiPriority w:val="99"/>
    <w:semiHidden/>
    <w:unhideWhenUsed/>
    <w:rsid w:val="00CA06A8"/>
    <w:rPr>
      <w:color w:val="605E5C"/>
      <w:shd w:val="clear" w:color="auto" w:fill="E1DFDD"/>
    </w:rPr>
  </w:style>
  <w:style w:type="paragraph" w:styleId="Intestazione">
    <w:name w:val="header"/>
    <w:basedOn w:val="Normale"/>
    <w:link w:val="IntestazioneCarattere"/>
    <w:uiPriority w:val="99"/>
    <w:unhideWhenUsed/>
    <w:rsid w:val="00004F48"/>
    <w:pPr>
      <w:tabs>
        <w:tab w:val="center" w:pos="4819"/>
        <w:tab w:val="right" w:pos="9638"/>
      </w:tabs>
    </w:pPr>
  </w:style>
  <w:style w:type="character" w:customStyle="1" w:styleId="IntestazioneCarattere">
    <w:name w:val="Intestazione Carattere"/>
    <w:basedOn w:val="Carpredefinitoparagrafo"/>
    <w:link w:val="Intestazione"/>
    <w:uiPriority w:val="99"/>
    <w:rsid w:val="00004F48"/>
  </w:style>
  <w:style w:type="paragraph" w:styleId="Pidipagina">
    <w:name w:val="footer"/>
    <w:basedOn w:val="Normale"/>
    <w:link w:val="PidipaginaCarattere"/>
    <w:uiPriority w:val="99"/>
    <w:unhideWhenUsed/>
    <w:rsid w:val="00004F48"/>
    <w:pPr>
      <w:tabs>
        <w:tab w:val="center" w:pos="4819"/>
        <w:tab w:val="right" w:pos="9638"/>
      </w:tabs>
    </w:pPr>
  </w:style>
  <w:style w:type="character" w:customStyle="1" w:styleId="PidipaginaCarattere">
    <w:name w:val="Piè di pagina Carattere"/>
    <w:basedOn w:val="Carpredefinitoparagrafo"/>
    <w:link w:val="Pidipagina"/>
    <w:uiPriority w:val="99"/>
    <w:rsid w:val="00004F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455943">
      <w:bodyDiv w:val="1"/>
      <w:marLeft w:val="0"/>
      <w:marRight w:val="0"/>
      <w:marTop w:val="0"/>
      <w:marBottom w:val="0"/>
      <w:divBdr>
        <w:top w:val="none" w:sz="0" w:space="0" w:color="auto"/>
        <w:left w:val="none" w:sz="0" w:space="0" w:color="auto"/>
        <w:bottom w:val="none" w:sz="0" w:space="0" w:color="auto"/>
        <w:right w:val="none" w:sz="0" w:space="0" w:color="auto"/>
      </w:divBdr>
    </w:div>
    <w:div w:id="258569472">
      <w:bodyDiv w:val="1"/>
      <w:marLeft w:val="0"/>
      <w:marRight w:val="0"/>
      <w:marTop w:val="0"/>
      <w:marBottom w:val="0"/>
      <w:divBdr>
        <w:top w:val="none" w:sz="0" w:space="0" w:color="auto"/>
        <w:left w:val="none" w:sz="0" w:space="0" w:color="auto"/>
        <w:bottom w:val="none" w:sz="0" w:space="0" w:color="auto"/>
        <w:right w:val="none" w:sz="0" w:space="0" w:color="auto"/>
      </w:divBdr>
    </w:div>
    <w:div w:id="600995442">
      <w:bodyDiv w:val="1"/>
      <w:marLeft w:val="0"/>
      <w:marRight w:val="0"/>
      <w:marTop w:val="0"/>
      <w:marBottom w:val="0"/>
      <w:divBdr>
        <w:top w:val="none" w:sz="0" w:space="0" w:color="auto"/>
        <w:left w:val="none" w:sz="0" w:space="0" w:color="auto"/>
        <w:bottom w:val="none" w:sz="0" w:space="0" w:color="auto"/>
        <w:right w:val="none" w:sz="0" w:space="0" w:color="auto"/>
      </w:divBdr>
    </w:div>
    <w:div w:id="1280798252">
      <w:bodyDiv w:val="1"/>
      <w:marLeft w:val="0"/>
      <w:marRight w:val="0"/>
      <w:marTop w:val="0"/>
      <w:marBottom w:val="0"/>
      <w:divBdr>
        <w:top w:val="none" w:sz="0" w:space="0" w:color="auto"/>
        <w:left w:val="none" w:sz="0" w:space="0" w:color="auto"/>
        <w:bottom w:val="none" w:sz="0" w:space="0" w:color="auto"/>
        <w:right w:val="none" w:sz="0" w:space="0" w:color="auto"/>
      </w:divBdr>
    </w:div>
    <w:div w:id="1500610365">
      <w:bodyDiv w:val="1"/>
      <w:marLeft w:val="0"/>
      <w:marRight w:val="0"/>
      <w:marTop w:val="0"/>
      <w:marBottom w:val="0"/>
      <w:divBdr>
        <w:top w:val="none" w:sz="0" w:space="0" w:color="auto"/>
        <w:left w:val="none" w:sz="0" w:space="0" w:color="auto"/>
        <w:bottom w:val="none" w:sz="0" w:space="0" w:color="auto"/>
        <w:right w:val="none" w:sz="0" w:space="0" w:color="auto"/>
      </w:divBdr>
    </w:div>
    <w:div w:id="212161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www.arena.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biglietteria@arenadiverona.it" TargetMode="External"/><Relationship Id="rId5" Type="http://schemas.openxmlformats.org/officeDocument/2006/relationships/endnotes" Target="endnotes.xml"/><Relationship Id="rId10" Type="http://schemas.openxmlformats.org/officeDocument/2006/relationships/image" Target="https://media.licdn.com/dms/image/C4D0BAQGXi-00TMlNKg/company-logo_200_200/0/1636368624359/fondazione_arena_logo?e=2147483647&amp;v=beta&amp;t=h-EfK1bZWZlTp1jBGGXpi_S2skP1n5R5zyKdAEU6BBE" TargetMode="Externa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877</Words>
  <Characters>5001</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MS2</dc:creator>
  <cp:keywords/>
  <dc:description/>
  <cp:lastModifiedBy>Sofia Ritrovato</cp:lastModifiedBy>
  <cp:revision>10</cp:revision>
  <cp:lastPrinted>2024-03-25T14:57:00Z</cp:lastPrinted>
  <dcterms:created xsi:type="dcterms:W3CDTF">2024-05-22T14:12:00Z</dcterms:created>
  <dcterms:modified xsi:type="dcterms:W3CDTF">2024-05-22T14:41:00Z</dcterms:modified>
</cp:coreProperties>
</file>