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9B9F" w14:textId="77777777" w:rsidR="00DB36D8" w:rsidRPr="00DB36D8" w:rsidRDefault="00DB36D8" w:rsidP="00DB36D8">
      <w:pPr>
        <w:pBdr>
          <w:top w:val="nil"/>
          <w:left w:val="nil"/>
          <w:bottom w:val="nil"/>
          <w:right w:val="nil"/>
          <w:between w:val="nil"/>
        </w:pBdr>
        <w:jc w:val="both"/>
        <w:rPr>
          <w:kern w:val="0"/>
          <w:sz w:val="20"/>
          <w:szCs w:val="20"/>
        </w:rPr>
        <w:bidi w:val="0"/>
      </w:pPr>
      <w:r>
        <w:rPr>
          <w:kern w:val="0"/>
          <w:sz w:val="20"/>
          <w:szCs w:val="20"/>
          <w:lang w:val="de-de"/>
          <w:b w:val="0"/>
          <w:bCs w:val="0"/>
          <w:i w:val="0"/>
          <w:iCs w:val="0"/>
          <w:u w:val="none"/>
          <w:vertAlign w:val="baseline"/>
          <w:rtl w:val="0"/>
        </w:rPr>
        <w:t xml:space="preserve">Pressestelle</w:t>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ab/>
      </w:r>
      <w:r>
        <w:rPr>
          <w:kern w:val="0"/>
          <w:sz w:val="20"/>
          <w:szCs w:val="20"/>
          <w:lang w:val="de-de"/>
          <w:b w:val="0"/>
          <w:bCs w:val="0"/>
          <w:i w:val="0"/>
          <w:iCs w:val="0"/>
          <w:u w:val="none"/>
          <w:vertAlign w:val="baseline"/>
          <w:rtl w:val="0"/>
        </w:rPr>
        <w:t xml:space="preserve">03.01.2026</w:t>
      </w:r>
    </w:p>
    <w:p w14:paraId="533BEDFD" w14:textId="77777777" w:rsidR="00DB36D8" w:rsidRPr="00DB36D8" w:rsidRDefault="00DB36D8" w:rsidP="00DB36D8">
      <w:pPr>
        <w:spacing w:after="120" w:line="240" w:lineRule="auto"/>
        <w:outlineLvl w:val="1"/>
        <w:rPr>
          <w:rFonts w:ascii="Calibri" w:eastAsia="Times New Roman" w:hAnsi="Calibri" w:cs="Calibri"/>
          <w:b/>
          <w:bCs/>
          <w:kern w:val="0"/>
          <w:sz w:val="28"/>
          <w:szCs w:val="28"/>
          <w14:ligatures w14:val="none"/>
        </w:rPr>
      </w:pPr>
    </w:p>
    <w:p w14:paraId="3D25EAD6" w14:textId="77777777" w:rsidR="00DB36D8" w:rsidRPr="00DB36D8" w:rsidRDefault="00DB36D8" w:rsidP="00DB36D8">
      <w:pPr>
        <w:spacing w:after="120" w:line="240" w:lineRule="auto"/>
        <w:jc w:val="center"/>
        <w:outlineLvl w:val="1"/>
        <w:rPr>
          <w:rFonts w:ascii="Calibri" w:eastAsia="Times New Roman" w:hAnsi="Calibri" w:cs="Calibri"/>
          <w:b/>
          <w:bCs/>
          <w:kern w:val="0"/>
          <w:sz w:val="28"/>
          <w:szCs w:val="28"/>
          <w14:ligatures w14:val="none"/>
        </w:rPr>
        <w:bidi w:val="0"/>
      </w:pPr>
      <w:r>
        <w:rPr>
          <w:rFonts w:ascii="Calibri" w:cs="Calibri" w:eastAsia="Times New Roman" w:hAnsi="Calibri"/>
          <w:kern w:val="0"/>
          <w:sz w:val="28"/>
          <w:szCs w:val="28"/>
          <w14:ligatures w14:val="none"/>
          <w:lang w:val="de-de"/>
          <w:b w:val="1"/>
          <w:bCs w:val="1"/>
          <w:i w:val="1"/>
          <w:iCs w:val="1"/>
          <w:u w:val="none"/>
          <w:vertAlign w:val="baseline"/>
          <w:rtl w:val="0"/>
        </w:rPr>
        <w:t xml:space="preserve">AIDA</w:t>
      </w:r>
      <w:r>
        <w:rPr>
          <w:rFonts w:ascii="Calibri" w:cs="Calibri" w:eastAsia="Times New Roman" w:hAnsi="Calibri"/>
          <w:kern w:val="0"/>
          <w:sz w:val="28"/>
          <w:szCs w:val="28"/>
          <w14:ligatures w14:val="none"/>
          <w:lang w:val="de-de"/>
          <w:b w:val="1"/>
          <w:bCs w:val="1"/>
          <w:i w:val="0"/>
          <w:iCs w:val="0"/>
          <w:u w:val="none"/>
          <w:vertAlign w:val="baseline"/>
          <w:rtl w:val="0"/>
        </w:rPr>
        <w:t xml:space="preserve"> IN AUSTRALIEN WURDE BESTÄTIGT</w:t>
      </w:r>
      <w:r>
        <w:rPr>
          <w:rFonts w:ascii="Calibri" w:cs="Calibri" w:eastAsia="Times New Roman" w:hAnsi="Calibri"/>
          <w:kern w:val="0"/>
          <w:sz w:val="28"/>
          <w:szCs w:val="28"/>
          <w14:ligatures w14:val="none"/>
          <w:lang w:val="de-de"/>
          <w:b w:val="0"/>
          <w:bCs w:val="0"/>
          <w:i w:val="0"/>
          <w:iCs w:val="0"/>
          <w:u w:val="none"/>
          <w:vertAlign w:val="baseline"/>
          <w:rtl w:val="0"/>
        </w:rPr>
        <w:br w:type="textWrapping"/>
      </w:r>
      <w:r>
        <w:rPr>
          <w:rFonts w:ascii="Calibri" w:cs="Calibri" w:eastAsia="Times New Roman" w:hAnsi="Calibri"/>
          <w:kern w:val="0"/>
          <w:sz w:val="28"/>
          <w:szCs w:val="28"/>
          <w14:ligatures w14:val="none"/>
          <w:lang w:val="de-de"/>
          <w:b w:val="1"/>
          <w:bCs w:val="1"/>
          <w:i w:val="0"/>
          <w:iCs w:val="0"/>
          <w:u w:val="none"/>
          <w:vertAlign w:val="baseline"/>
          <w:rtl w:val="0"/>
        </w:rPr>
        <w:t xml:space="preserve">DIE ARENA DI VERONA WIRD IM FEBRUAR 2027 IN ADELAIDE SEIN</w:t>
      </w:r>
    </w:p>
    <w:p w14:paraId="72AEEB1B" w14:textId="77777777" w:rsidR="00DB36D8" w:rsidRPr="00DB36D8" w:rsidRDefault="00DB36D8" w:rsidP="00DB36D8">
      <w:pPr>
        <w:spacing w:after="120" w:line="240" w:lineRule="auto"/>
        <w:jc w:val="center"/>
        <w:outlineLvl w:val="2"/>
        <w:rPr>
          <w:rFonts w:ascii="Calibri" w:eastAsia="Times New Roman" w:hAnsi="Calibri" w:cs="Calibri"/>
          <w:b/>
          <w:bCs/>
          <w:kern w:val="0"/>
          <w:sz w:val="24"/>
          <w:szCs w:val="24"/>
          <w14:ligatures w14:val="none"/>
        </w:rPr>
        <w:bidi w:val="0"/>
      </w:pPr>
      <w:r>
        <w:rPr>
          <w:rFonts w:ascii="Calibri" w:cs="Calibri" w:eastAsia="Times New Roman" w:hAnsi="Calibri"/>
          <w:kern w:val="0"/>
          <w:sz w:val="24"/>
          <w:szCs w:val="24"/>
          <w14:ligatures w14:val="none"/>
          <w:lang w:val="de-de"/>
          <w:b w:val="1"/>
          <w:bCs w:val="1"/>
          <w:i w:val="0"/>
          <w:iCs w:val="0"/>
          <w:u w:val="none"/>
          <w:vertAlign w:val="baseline"/>
          <w:rtl w:val="0"/>
        </w:rPr>
        <w:t xml:space="preserve">Die neuen Termine stehen fest. </w:t>
      </w:r>
      <w:r>
        <w:rPr>
          <w:rFonts w:ascii="Calibri" w:cs="Calibri" w:eastAsia="Times New Roman" w:hAnsi="Calibri"/>
          <w:kern w:val="0"/>
          <w:sz w:val="24"/>
          <w:szCs w:val="24"/>
          <w14:ligatures w14:val="none"/>
          <w:lang w:val="de-de"/>
          <w:b w:val="1"/>
          <w:bCs w:val="1"/>
          <w:i w:val="0"/>
          <w:iCs w:val="0"/>
          <w:u w:val="none"/>
          <w:vertAlign w:val="baseline"/>
          <w:rtl w:val="0"/>
        </w:rPr>
        <w:t xml:space="preserve">Ein Jahr steht für die Organisation und Promotion der größten Konzertreise, die jemals veranstaltet wurde, zur Verfügung. </w:t>
      </w:r>
      <w:r>
        <w:rPr>
          <w:rFonts w:ascii="Calibri" w:cs="Calibri" w:eastAsia="Times New Roman" w:hAnsi="Calibri"/>
          <w:kern w:val="0"/>
          <w:sz w:val="24"/>
          <w:szCs w:val="24"/>
          <w14:ligatures w14:val="none"/>
          <w:lang w:val="de-de"/>
          <w:b w:val="1"/>
          <w:bCs w:val="1"/>
          <w:i w:val="0"/>
          <w:iCs w:val="0"/>
          <w:u w:val="none"/>
          <w:vertAlign w:val="baseline"/>
          <w:rtl w:val="0"/>
        </w:rPr>
        <w:t xml:space="preserve">Gasdia: „Wir werden ein Kapitel der Geschichte der italienischen Oper schreiben“. </w:t>
      </w:r>
      <w:r>
        <w:rPr>
          <w:rFonts w:ascii="Calibri" w:cs="Calibri" w:eastAsia="Times New Roman" w:hAnsi="Calibri"/>
          <w:kern w:val="0"/>
          <w:sz w:val="24"/>
          <w:szCs w:val="24"/>
          <w14:ligatures w14:val="none"/>
          <w:lang w:val="de-de"/>
          <w:b w:val="1"/>
          <w:bCs w:val="1"/>
          <w:i w:val="0"/>
          <w:iCs w:val="0"/>
          <w:u w:val="none"/>
          <w:vertAlign w:val="baseline"/>
          <w:rtl w:val="0"/>
        </w:rPr>
        <w:t xml:space="preserve">Trespidi: „Eine Hommage an Maestro Zeffirelli“</w:t>
      </w:r>
    </w:p>
    <w:p w14:paraId="3B7E6312" w14:textId="77777777" w:rsidR="00DB36D8" w:rsidRPr="00DB36D8" w:rsidRDefault="00DB36D8" w:rsidP="00DB36D8">
      <w:pPr>
        <w:spacing w:after="120" w:line="240" w:lineRule="auto"/>
        <w:jc w:val="center"/>
        <w:outlineLvl w:val="2"/>
        <w:rPr>
          <w:rFonts w:ascii="Calibri" w:eastAsia="Times New Roman" w:hAnsi="Calibri" w:cs="Calibri"/>
          <w:b/>
          <w:bCs/>
          <w:kern w:val="0"/>
          <w:sz w:val="24"/>
          <w:szCs w:val="24"/>
          <w14:ligatures w14:val="none"/>
        </w:rPr>
      </w:pPr>
    </w:p>
    <w:p w14:paraId="7AAB718B"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de-de"/>
          <w:b w:val="0"/>
          <w:bCs w:val="0"/>
          <w:i w:val="0"/>
          <w:iCs w:val="0"/>
          <w:u w:val="none"/>
          <w:vertAlign w:val="baseline"/>
          <w:rtl w:val="0"/>
        </w:rPr>
        <w:t xml:space="preserve">Die imposante </w:t>
      </w:r>
      <w:r>
        <w:rPr>
          <w:rFonts w:ascii="Calibri" w:cs="Calibri" w:eastAsia="Times New Roman" w:hAnsi="Calibri"/>
          <w:kern w:val="0"/>
          <w:sz w:val="24"/>
          <w:szCs w:val="24"/>
          <w14:ligatures w14:val="none"/>
          <w:lang w:val="de-de"/>
          <w:b w:val="0"/>
          <w:bCs w:val="0"/>
          <w:i w:val="1"/>
          <w:iCs w:val="1"/>
          <w:u w:val="none"/>
          <w:vertAlign w:val="baseline"/>
          <w:rtl w:val="0"/>
        </w:rPr>
        <w:t xml:space="preserve">AIDA</w:t>
      </w:r>
      <w:r>
        <w:rPr>
          <w:rFonts w:ascii="Calibri" w:cs="Calibri" w:eastAsia="Times New Roman" w:hAnsi="Calibri"/>
          <w:kern w:val="0"/>
          <w:sz w:val="24"/>
          <w:szCs w:val="24"/>
          <w14:ligatures w14:val="none"/>
          <w:lang w:val="de-de"/>
          <w:b w:val="0"/>
          <w:bCs w:val="0"/>
          <w:i w:val="0"/>
          <w:iCs w:val="0"/>
          <w:u w:val="none"/>
          <w:vertAlign w:val="baseline"/>
          <w:rtl w:val="0"/>
        </w:rPr>
        <w:t xml:space="preserve"> von Giuseppe Verdi in der legendären Inszenierung von Franco Zeffirelli wird im Februar 2027 in Australien sein. Nach der vor einigen Monaten angekündigten Verschiebung wurden nun die neuen Veranstaltungstermine festgelegt: Am </w:t>
      </w:r>
      <w:r>
        <w:rPr>
          <w:rFonts w:ascii="Calibri" w:cs="Calibri" w:eastAsia="Times New Roman" w:hAnsi="Calibri"/>
          <w:kern w:val="0"/>
          <w:sz w:val="24"/>
          <w:szCs w:val="24"/>
          <w14:ligatures w14:val="none"/>
          <w:lang w:val="de-de"/>
          <w:b w:val="1"/>
          <w:bCs w:val="1"/>
          <w:i w:val="0"/>
          <w:iCs w:val="0"/>
          <w:u w:val="none"/>
          <w:vertAlign w:val="baseline"/>
          <w:rtl w:val="0"/>
        </w:rPr>
        <w:t xml:space="preserve">Freitag, 26. und Samstag, 27. Februar 2027</w:t>
      </w:r>
      <w:r>
        <w:rPr>
          <w:rFonts w:ascii="Calibri" w:cs="Calibri" w:eastAsia="Times New Roman" w:hAnsi="Calibri"/>
          <w:kern w:val="0"/>
          <w:sz w:val="24"/>
          <w:szCs w:val="24"/>
          <w14:ligatures w14:val="none"/>
          <w:lang w:val="de-de"/>
          <w:b w:val="0"/>
          <w:bCs w:val="0"/>
          <w:i w:val="0"/>
          <w:iCs w:val="0"/>
          <w:u w:val="none"/>
          <w:vertAlign w:val="baseline"/>
          <w:rtl w:val="0"/>
        </w:rPr>
        <w:t xml:space="preserve"> </w:t>
      </w:r>
      <w:r>
        <w:rPr>
          <w:rFonts w:ascii="Calibri" w:cs="Calibri" w:eastAsia="Times New Roman" w:hAnsi="Calibri"/>
          <w:kern w:val="0"/>
          <w:sz w:val="24"/>
          <w:szCs w:val="24"/>
          <w14:ligatures w14:val="none"/>
          <w:lang w:val="de-de"/>
          <w:b w:val="1"/>
          <w:bCs w:val="1"/>
          <w:i w:val="0"/>
          <w:iCs w:val="0"/>
          <w:u w:val="none"/>
          <w:vertAlign w:val="baseline"/>
          <w:rtl w:val="0"/>
        </w:rPr>
        <w:t xml:space="preserve">wird die Fondazione Arena di Verona im Rahmen des Adelaide Festival 2027 die Königsoper inszenieren</w:t>
      </w:r>
      <w:r>
        <w:rPr>
          <w:rFonts w:ascii="Calibri" w:cs="Calibri" w:eastAsia="Times New Roman" w:hAnsi="Calibri"/>
          <w:kern w:val="0"/>
          <w:sz w:val="24"/>
          <w:szCs w:val="24"/>
          <w14:ligatures w14:val="none"/>
          <w:lang w:val="de-de"/>
          <w:b w:val="0"/>
          <w:bCs w:val="0"/>
          <w:i w:val="0"/>
          <w:iCs w:val="0"/>
          <w:u w:val="none"/>
          <w:vertAlign w:val="baseline"/>
          <w:rtl w:val="0"/>
        </w:rPr>
        <w:t xml:space="preserve">.</w:t>
      </w:r>
    </w:p>
    <w:p w14:paraId="1E2FD0B1"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de-de"/>
          <w:b w:val="0"/>
          <w:bCs w:val="0"/>
          <w:i w:val="0"/>
          <w:iCs w:val="0"/>
          <w:u w:val="none"/>
          <w:vertAlign w:val="baseline"/>
          <w:rtl w:val="0"/>
        </w:rPr>
        <w:t xml:space="preserve">Genau 25 Jahre nach ihrem Debüt in der Arena (im Sommer 2002) verlässt die Inszenierung von Maestro Zeffirelli erstmals die nationalen Grenzen und bricht gemeinsam mit allen künstlerischen und technischen Kräften der Fondazione Arena di Verona nach Australien auf. Ein historisches Ereignis: Ein ganzes italienisches Theater reist nach Australien. Ein internationales Großprojekt, das eines der bekanntesten Symbole italienischer Kultur feiert: den Operngesang, ein Weltkulturerbe.</w:t>
      </w:r>
    </w:p>
    <w:p w14:paraId="2B65DF0F"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de-de"/>
          <w:b w:val="0"/>
          <w:bCs w:val="0"/>
          <w:i w:val="0"/>
          <w:iCs w:val="0"/>
          <w:u w:val="none"/>
          <w:vertAlign w:val="baseline"/>
          <w:rtl w:val="0"/>
        </w:rPr>
        <w:t xml:space="preserve">Die Produktion war ursprünglich für Februar 2026 geplant, wurde aber aufgrund von Verzögerungen bei den Export- und Transportverfahren für 28 Container mit Kostümen, Bühnenbildern, Instrumenten und technischem Equipment verschoben. Die Bestätigung der neuen Termine, ein Jahr im Voraus, gewährleistet die Einhaltung aller Produktionsfristen.</w:t>
      </w:r>
    </w:p>
    <w:p w14:paraId="7E2B043C"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de-de"/>
          <w:b w:val="0"/>
          <w:bCs w:val="0"/>
          <w:i w:val="0"/>
          <w:iCs w:val="0"/>
          <w:u w:val="none"/>
          <w:vertAlign w:val="baseline"/>
          <w:rtl w:val="0"/>
        </w:rPr>
        <w:t xml:space="preserve">An der Produktion sind </w:t>
      </w:r>
      <w:r>
        <w:rPr>
          <w:rFonts w:ascii="Calibri" w:cs="Calibri" w:eastAsia="Times New Roman" w:hAnsi="Calibri"/>
          <w:kern w:val="0"/>
          <w:sz w:val="24"/>
          <w:szCs w:val="24"/>
          <w14:ligatures w14:val="none"/>
          <w:lang w:val="de-de"/>
          <w:b w:val="1"/>
          <w:bCs w:val="1"/>
          <w:i w:val="0"/>
          <w:iCs w:val="0"/>
          <w:u w:val="none"/>
          <w:vertAlign w:val="baseline"/>
          <w:rtl w:val="0"/>
        </w:rPr>
        <w:t xml:space="preserve">389 internationale Künstler und Techniker der Fondazione Arena di Verona </w:t>
      </w:r>
      <w:r>
        <w:rPr>
          <w:rFonts w:ascii="Calibri" w:cs="Calibri" w:eastAsia="Times New Roman" w:hAnsi="Calibri"/>
          <w:kern w:val="0"/>
          <w:sz w:val="24"/>
          <w:szCs w:val="24"/>
          <w14:ligatures w14:val="none"/>
          <w:lang w:val="de-de"/>
          <w:b w:val="0"/>
          <w:bCs w:val="0"/>
          <w:i w:val="0"/>
          <w:iCs w:val="0"/>
          <w:u w:val="none"/>
          <w:vertAlign w:val="baseline"/>
          <w:rtl w:val="0"/>
        </w:rPr>
        <w:t xml:space="preserve">beteiligt, unterstützt von </w:t>
      </w:r>
      <w:r>
        <w:rPr>
          <w:rFonts w:ascii="Calibri" w:cs="Calibri" w:eastAsia="Times New Roman" w:hAnsi="Calibri"/>
          <w:kern w:val="0"/>
          <w:sz w:val="24"/>
          <w:szCs w:val="24"/>
          <w14:ligatures w14:val="none"/>
          <w:lang w:val="de-de"/>
          <w:b w:val="1"/>
          <w:bCs w:val="1"/>
          <w:i w:val="0"/>
          <w:iCs w:val="0"/>
          <w:u w:val="none"/>
          <w:vertAlign w:val="baseline"/>
          <w:rtl w:val="0"/>
        </w:rPr>
        <w:t xml:space="preserve">300 Personen vor Ort</w:t>
      </w:r>
      <w:r>
        <w:rPr>
          <w:rFonts w:ascii="Calibri" w:cs="Calibri" w:eastAsia="Times New Roman" w:hAnsi="Calibri"/>
          <w:kern w:val="0"/>
          <w:sz w:val="24"/>
          <w:szCs w:val="24"/>
          <w14:ligatures w14:val="none"/>
          <w:lang w:val="de-de"/>
          <w:b w:val="0"/>
          <w:bCs w:val="0"/>
          <w:i w:val="0"/>
          <w:iCs w:val="0"/>
          <w:u w:val="none"/>
          <w:vertAlign w:val="baseline"/>
          <w:rtl w:val="0"/>
        </w:rPr>
        <w:t xml:space="preserve">, darunter der Chor der State Opera South Australia. Im Orchestergraben: </w:t>
      </w:r>
      <w:r>
        <w:rPr>
          <w:rFonts w:ascii="Calibri" w:cs="Calibri" w:eastAsia="Times New Roman" w:hAnsi="Calibri"/>
          <w:kern w:val="0"/>
          <w:sz w:val="24"/>
          <w:szCs w:val="24"/>
          <w14:ligatures w14:val="none"/>
          <w:lang w:val="de-de"/>
          <w:b w:val="1"/>
          <w:bCs w:val="1"/>
          <w:i w:val="0"/>
          <w:iCs w:val="0"/>
          <w:u w:val="none"/>
          <w:vertAlign w:val="baseline"/>
          <w:rtl w:val="0"/>
        </w:rPr>
        <w:t xml:space="preserve">106 Musiker des Orchesters der Fondazione Arena di Verona.</w:t>
      </w:r>
      <w:r>
        <w:rPr>
          <w:rFonts w:ascii="Calibri" w:cs="Calibri" w:eastAsia="Times New Roman" w:hAnsi="Calibri"/>
          <w:kern w:val="0"/>
          <w:sz w:val="24"/>
          <w:szCs w:val="24"/>
          <w14:ligatures w14:val="none"/>
          <w:lang w:val="de-de"/>
          <w:b w:val="0"/>
          <w:bCs w:val="0"/>
          <w:i w:val="0"/>
          <w:iCs w:val="0"/>
          <w:u w:val="none"/>
          <w:vertAlign w:val="baseline"/>
          <w:rtl w:val="0"/>
        </w:rPr>
        <w:t xml:space="preserve"> Die Inszenierung wird die von </w:t>
      </w:r>
      <w:r>
        <w:rPr>
          <w:rFonts w:ascii="Calibri" w:cs="Calibri" w:eastAsia="Times New Roman" w:hAnsi="Calibri"/>
          <w:kern w:val="0"/>
          <w:sz w:val="24"/>
          <w:szCs w:val="24"/>
          <w14:ligatures w14:val="none"/>
          <w:lang w:val="de-de"/>
          <w:b w:val="1"/>
          <w:bCs w:val="1"/>
          <w:i w:val="0"/>
          <w:iCs w:val="0"/>
          <w:u w:val="none"/>
          <w:vertAlign w:val="baseline"/>
          <w:rtl w:val="0"/>
        </w:rPr>
        <w:t xml:space="preserve">Franco Zeffirelli</w:t>
      </w:r>
      <w:r>
        <w:rPr>
          <w:rFonts w:ascii="Calibri" w:cs="Calibri" w:eastAsia="Times New Roman" w:hAnsi="Calibri"/>
          <w:kern w:val="0"/>
          <w:sz w:val="24"/>
          <w:szCs w:val="24"/>
          <w14:ligatures w14:val="none"/>
          <w:lang w:val="de-de"/>
          <w:b w:val="0"/>
          <w:bCs w:val="0"/>
          <w:i w:val="0"/>
          <w:iCs w:val="0"/>
          <w:u w:val="none"/>
          <w:vertAlign w:val="baseline"/>
          <w:rtl w:val="0"/>
        </w:rPr>
        <w:t xml:space="preserve"> sein, einstudiert von seinem langjährigen Mitarbeiter </w:t>
      </w:r>
      <w:r>
        <w:rPr>
          <w:rFonts w:ascii="Calibri" w:cs="Calibri" w:eastAsia="Times New Roman" w:hAnsi="Calibri"/>
          <w:kern w:val="0"/>
          <w:sz w:val="24"/>
          <w:szCs w:val="24"/>
          <w14:ligatures w14:val="none"/>
          <w:lang w:val="de-de"/>
          <w:b w:val="1"/>
          <w:bCs w:val="1"/>
          <w:i w:val="0"/>
          <w:iCs w:val="0"/>
          <w:u w:val="none"/>
          <w:vertAlign w:val="baseline"/>
          <w:rtl w:val="0"/>
        </w:rPr>
        <w:t xml:space="preserve">Stefano Trespidi</w:t>
      </w:r>
      <w:r>
        <w:rPr>
          <w:rFonts w:ascii="Calibri" w:cs="Calibri" w:eastAsia="Times New Roman" w:hAnsi="Calibri"/>
          <w:kern w:val="0"/>
          <w:sz w:val="24"/>
          <w:szCs w:val="24"/>
          <w14:ligatures w14:val="none"/>
          <w:lang w:val="de-de"/>
          <w:b w:val="0"/>
          <w:bCs w:val="0"/>
          <w:i w:val="0"/>
          <w:iCs w:val="0"/>
          <w:u w:val="none"/>
          <w:vertAlign w:val="baseline"/>
          <w:rtl w:val="0"/>
        </w:rPr>
        <w:t xml:space="preserve">. Die Veranstaltung wird von </w:t>
      </w:r>
      <w:r>
        <w:rPr>
          <w:rFonts w:ascii="Calibri" w:cs="Calibri" w:eastAsia="Times New Roman" w:hAnsi="Calibri"/>
          <w:kern w:val="0"/>
          <w:sz w:val="24"/>
          <w:szCs w:val="24"/>
          <w14:ligatures w14:val="none"/>
          <w:lang w:val="de-de"/>
          <w:b w:val="1"/>
          <w:bCs w:val="1"/>
          <w:i w:val="0"/>
          <w:iCs w:val="0"/>
          <w:u w:val="none"/>
          <w:vertAlign w:val="baseline"/>
          <w:rtl w:val="0"/>
        </w:rPr>
        <w:t xml:space="preserve">TEG Live </w:t>
      </w:r>
      <w:r>
        <w:rPr>
          <w:rFonts w:ascii="Calibri" w:cs="Calibri" w:eastAsia="Times New Roman" w:hAnsi="Calibri"/>
          <w:kern w:val="0"/>
          <w:sz w:val="24"/>
          <w:szCs w:val="24"/>
          <w14:ligatures w14:val="none"/>
          <w:lang w:val="de-de"/>
          <w:b w:val="0"/>
          <w:bCs w:val="0"/>
          <w:i w:val="0"/>
          <w:iCs w:val="0"/>
          <w:u w:val="none"/>
          <w:vertAlign w:val="baseline"/>
          <w:rtl w:val="0"/>
        </w:rPr>
        <w:t xml:space="preserve">mit Unterstützung der Regierung von Südaustralien, der Adelaide Economic Development Agency und der Stadt Adelaide in Zusammenarbeit mit der State Opera South Australia durchgeführt und ist offiziell Teil des Programms des Adelaide Festival 2027.</w:t>
      </w:r>
    </w:p>
    <w:p w14:paraId="534E5E11"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de-de"/>
          <w:b w:val="0"/>
          <w:bCs w:val="0"/>
          <w:i w:val="0"/>
          <w:iCs w:val="0"/>
          <w:u w:val="none"/>
          <w:vertAlign w:val="baseline"/>
          <w:rtl w:val="0"/>
        </w:rPr>
        <w:t xml:space="preserve">Die Oper </w:t>
      </w:r>
      <w:r>
        <w:rPr>
          <w:rFonts w:ascii="Calibri" w:cs="Calibri" w:eastAsia="Times New Roman" w:hAnsi="Calibri"/>
          <w:kern w:val="0"/>
          <w:sz w:val="24"/>
          <w:szCs w:val="24"/>
          <w14:ligatures w14:val="none"/>
          <w:lang w:val="de-de"/>
          <w:b w:val="0"/>
          <w:bCs w:val="0"/>
          <w:i w:val="1"/>
          <w:iCs w:val="1"/>
          <w:u w:val="none"/>
          <w:vertAlign w:val="baseline"/>
          <w:rtl w:val="0"/>
        </w:rPr>
        <w:t xml:space="preserve">AIDA</w:t>
      </w:r>
      <w:r>
        <w:rPr>
          <w:rFonts w:ascii="Calibri" w:cs="Calibri" w:eastAsia="Times New Roman" w:hAnsi="Calibri"/>
          <w:kern w:val="0"/>
          <w:sz w:val="24"/>
          <w:szCs w:val="24"/>
          <w14:ligatures w14:val="none"/>
          <w:lang w:val="de-de"/>
          <w:b w:val="0"/>
          <w:bCs w:val="0"/>
          <w:i w:val="0"/>
          <w:iCs w:val="0"/>
          <w:u w:val="none"/>
          <w:vertAlign w:val="baseline"/>
          <w:rtl w:val="0"/>
        </w:rPr>
        <w:t xml:space="preserve">, die im alten Ägypten spielt, wird unter den Sternen des Adelaide Oval mit imposanten Bühnenbildern, prächtigen Kostümen und einer spektakulären filmischen Atmosphäre zum Leben erweckt und bietet dem australischen Publikum ein beispielloses Opernerlebnis.</w:t>
      </w:r>
    </w:p>
    <w:p w14:paraId="007B9E27" w14:textId="77777777" w:rsidR="00DB36D8" w:rsidRPr="00DB36D8" w:rsidRDefault="00DB36D8" w:rsidP="00DB36D8">
      <w:pPr>
        <w:spacing w:after="120" w:line="240" w:lineRule="auto"/>
        <w:jc w:val="both"/>
        <w:rPr>
          <w:rFonts w:ascii="Calibri" w:eastAsia="Times New Roman" w:hAnsi="Calibri" w:cs="Calibri"/>
          <w:bCs/>
          <w:kern w:val="0"/>
          <w:sz w:val="24"/>
          <w:szCs w:val="24"/>
          <w14:ligatures w14:val="none"/>
        </w:rPr>
        <w:bidi w:val="0"/>
      </w:pPr>
      <w:r>
        <w:rPr>
          <w:rFonts w:ascii="Calibri" w:cs="Calibri" w:eastAsia="Times New Roman" w:hAnsi="Calibri"/>
          <w:kern w:val="0"/>
          <w:sz w:val="24"/>
          <w:szCs w:val="24"/>
          <w14:ligatures w14:val="none"/>
          <w:lang w:val="de-de"/>
          <w:b w:val="1"/>
          <w:bCs w:val="1"/>
          <w:i w:val="0"/>
          <w:iCs w:val="0"/>
          <w:u w:val="none"/>
          <w:vertAlign w:val="baseline"/>
          <w:rtl w:val="0"/>
        </w:rPr>
        <w:t xml:space="preserve">Tim McGregor, Head of Global Touring bei TEG: </w:t>
      </w:r>
      <w:r>
        <w:rPr>
          <w:rFonts w:ascii="Calibri" w:cs="Calibri" w:eastAsia="Times New Roman" w:hAnsi="Calibri"/>
          <w:kern w:val="0"/>
          <w:sz w:val="24"/>
          <w:szCs w:val="24"/>
          <w14:ligatures w14:val="none"/>
          <w:lang w:val="de-de"/>
          <w:b w:val="0"/>
          <w:bCs w:val="0"/>
          <w:i w:val="0"/>
          <w:iCs w:val="0"/>
          <w:u w:val="none"/>
          <w:vertAlign w:val="baseline"/>
          <w:rtl w:val="0"/>
        </w:rPr>
        <w:t xml:space="preserve">„</w:t>
      </w:r>
      <w:r>
        <w:rPr>
          <w:rFonts w:ascii="Calibri" w:cs="Calibri" w:eastAsia="Times New Roman" w:hAnsi="Calibri"/>
          <w:kern w:val="0"/>
          <w:sz w:val="24"/>
          <w:szCs w:val="24"/>
          <w14:ligatures w14:val="none"/>
          <w:lang w:val="de-de"/>
          <w:b w:val="0"/>
          <w:bCs w:val="0"/>
          <w:i w:val="1"/>
          <w:iCs w:val="1"/>
          <w:u w:val="none"/>
          <w:vertAlign w:val="baseline"/>
          <w:rtl w:val="0"/>
        </w:rPr>
        <w:t xml:space="preserve">AIDA</w:t>
      </w:r>
      <w:r>
        <w:rPr>
          <w:rFonts w:ascii="Calibri" w:cs="Calibri" w:eastAsia="Times New Roman" w:hAnsi="Calibri"/>
          <w:kern w:val="0"/>
          <w:sz w:val="24"/>
          <w:szCs w:val="24"/>
          <w14:ligatures w14:val="none"/>
          <w:lang w:val="de-de"/>
          <w:b w:val="0"/>
          <w:bCs w:val="0"/>
          <w:i w:val="0"/>
          <w:iCs w:val="0"/>
          <w:u w:val="none"/>
          <w:vertAlign w:val="baseline"/>
          <w:rtl w:val="0"/>
        </w:rPr>
        <w:t xml:space="preserve"> ist eines der bedeutendsten Kulturereignisse, das jemals in Australien stattgefunden hat. Die ikonische Zeffirelli-Produktion erstmals in Adelaide zu präsentieren, ist ein historischer Moment für das Live-Spektakel.“</w:t>
      </w:r>
    </w:p>
    <w:p w14:paraId="216EE7D5" w14:textId="77777777" w:rsidR="00DB36D8" w:rsidRPr="00DB36D8" w:rsidRDefault="00DB36D8" w:rsidP="00DB36D8">
      <w:pPr>
        <w:spacing w:after="120" w:line="240" w:lineRule="auto"/>
        <w:jc w:val="both"/>
        <w:rPr>
          <w:rFonts w:ascii="Calibri" w:eastAsia="Times New Roman" w:hAnsi="Calibri" w:cs="Calibri"/>
          <w:bCs/>
          <w:kern w:val="0"/>
          <w:sz w:val="24"/>
          <w:szCs w:val="24"/>
          <w14:ligatures w14:val="none"/>
        </w:rPr>
        <w:bidi w:val="0"/>
      </w:pPr>
      <w:r>
        <w:rPr>
          <w:rFonts w:ascii="Calibri" w:cs="Calibri" w:eastAsia="Times New Roman" w:hAnsi="Calibri"/>
          <w:kern w:val="0"/>
          <w:sz w:val="24"/>
          <w:szCs w:val="24"/>
          <w14:ligatures w14:val="none"/>
          <w:lang w:val="de-de"/>
          <w:b w:val="1"/>
          <w:bCs w:val="1"/>
          <w:i w:val="0"/>
          <w:iCs w:val="0"/>
          <w:u w:val="none"/>
          <w:vertAlign w:val="baseline"/>
          <w:rtl w:val="0"/>
        </w:rPr>
        <w:t xml:space="preserve">Cecilia Gasdia, Oberintendantin der Fondazione Arena di Verona: </w:t>
      </w:r>
      <w:r>
        <w:rPr>
          <w:rFonts w:ascii="Calibri" w:cs="Calibri" w:eastAsia="Times New Roman" w:hAnsi="Calibri"/>
          <w:kern w:val="0"/>
          <w:sz w:val="24"/>
          <w:szCs w:val="24"/>
          <w14:ligatures w14:val="none"/>
          <w:lang w:val="de-de"/>
          <w:b w:val="0"/>
          <w:bCs w:val="0"/>
          <w:i w:val="0"/>
          <w:iCs w:val="0"/>
          <w:u w:val="none"/>
          <w:vertAlign w:val="baseline"/>
          <w:rtl w:val="0"/>
        </w:rPr>
        <w:t xml:space="preserve">„Wir sind stolz darauf, die Kunst von Maestro Zeffirelli in die Welt zu tragen. Wir werden diese Inszenierung während des Arena Opera Festival 2026 sehen. Anschließend verlassen Bühnenbilder und Kostüme Verona und erreichen nach drei Monaten auf See Australien. Zum ersten Mal wird ein ganzer Kontinent diese imposante Inszenierung außerhalb Italiens erleben können. Es wird ein außergewöhnliches Ereignis sein. Das institutionelle Interesse ist bereits sehr groß, wir haben nun ein Jahr Zeit, um ein Kapitel in der Geschichte der italienischen Oper zu schreiben.“</w:t>
      </w:r>
    </w:p>
    <w:p w14:paraId="36C0898F" w14:textId="77777777" w:rsidR="00DB36D8" w:rsidRPr="00DB36D8" w:rsidRDefault="00DB36D8" w:rsidP="00DB36D8">
      <w:pPr>
        <w:spacing w:after="120" w:line="240" w:lineRule="auto"/>
        <w:jc w:val="both"/>
        <w:rPr>
          <w:rFonts w:ascii="Calibri" w:eastAsia="Times New Roman" w:hAnsi="Calibri" w:cs="Calibri"/>
          <w:bCs/>
          <w:kern w:val="0"/>
          <w:sz w:val="24"/>
          <w:szCs w:val="24"/>
          <w14:ligatures w14:val="none"/>
        </w:rPr>
        <w:bidi w:val="0"/>
      </w:pPr>
      <w:r>
        <w:rPr>
          <w:rFonts w:ascii="Calibri" w:cs="Calibri" w:eastAsia="Times New Roman" w:hAnsi="Calibri"/>
          <w:kern w:val="0"/>
          <w:sz w:val="24"/>
          <w:szCs w:val="24"/>
          <w14:ligatures w14:val="none"/>
          <w:lang w:val="de-de"/>
          <w:b w:val="1"/>
          <w:bCs w:val="1"/>
          <w:i w:val="0"/>
          <w:iCs w:val="0"/>
          <w:u w:val="none"/>
          <w:vertAlign w:val="baseline"/>
          <w:rtl w:val="0"/>
        </w:rPr>
        <w:t xml:space="preserve">Stefano Trespidi, stellvertretender Künstlerischer Leiter der Fondazione Arena di Verona: </w:t>
      </w:r>
      <w:r>
        <w:rPr>
          <w:rFonts w:ascii="Calibri" w:cs="Calibri" w:eastAsia="Times New Roman" w:hAnsi="Calibri"/>
          <w:kern w:val="0"/>
          <w:sz w:val="24"/>
          <w:szCs w:val="24"/>
          <w14:ligatures w14:val="none"/>
          <w:lang w:val="de-de"/>
          <w:b w:val="0"/>
          <w:bCs w:val="0"/>
          <w:i w:val="0"/>
          <w:iCs w:val="0"/>
          <w:u w:val="none"/>
          <w:vertAlign w:val="baseline"/>
          <w:rtl w:val="0"/>
        </w:rPr>
        <w:t xml:space="preserve">„Wir werden Teil eines der bedeutendsten internationalen Festivals der darstellenden Künste auf der Südhalbkugel sein – eine große Chance, an der wir seit Jahren arbeiten, eine Hommage an die Oper und an Maestro Zeffirelli. Natürlich war es nicht einfach, alle Bausteine für eine so komplexe Reise zusammenzufügen. Jetzt haben wir ein Jahr Zeit, um einen Traum Wirklichkeit werden zu lassen: das erste italienische Opernhaus auf Tournee in Australien zu sein.“</w:t>
      </w:r>
    </w:p>
    <w:p w14:paraId="1369F441" w14:textId="77777777" w:rsidR="00DB36D8" w:rsidRPr="00DB36D8" w:rsidRDefault="00DB36D8" w:rsidP="00DB36D8">
      <w:pPr>
        <w:spacing w:after="120" w:line="240" w:lineRule="auto"/>
        <w:jc w:val="both"/>
        <w:rPr>
          <w:rFonts w:ascii="Calibri" w:eastAsia="Times New Roman" w:hAnsi="Calibri" w:cs="Calibri"/>
          <w:bCs/>
          <w:kern w:val="0"/>
          <w:sz w:val="24"/>
          <w:szCs w:val="24"/>
          <w14:ligatures w14:val="none"/>
        </w:rPr>
        <w:bidi w:val="0"/>
      </w:pPr>
      <w:r>
        <w:rPr>
          <w:rFonts w:ascii="Calibri" w:cs="Calibri" w:eastAsia="Times New Roman" w:hAnsi="Calibri"/>
          <w:kern w:val="0"/>
          <w:sz w:val="24"/>
          <w:szCs w:val="24"/>
          <w14:ligatures w14:val="none"/>
          <w:lang w:val="de-de"/>
          <w:b w:val="1"/>
          <w:bCs w:val="1"/>
          <w:i w:val="0"/>
          <w:iCs w:val="0"/>
          <w:u w:val="none"/>
          <w:vertAlign w:val="baseline"/>
          <w:rtl w:val="0"/>
        </w:rPr>
        <w:t xml:space="preserve">Matthew Lutton, Artistic Director des Adelaide Festivals: </w:t>
      </w:r>
      <w:r>
        <w:rPr>
          <w:rFonts w:ascii="Calibri" w:cs="Calibri" w:eastAsia="Times New Roman" w:hAnsi="Calibri"/>
          <w:kern w:val="0"/>
          <w:sz w:val="24"/>
          <w:szCs w:val="24"/>
          <w14:ligatures w14:val="none"/>
          <w:lang w:val="de-de"/>
          <w:b w:val="0"/>
          <w:bCs w:val="0"/>
          <w:i w:val="0"/>
          <w:iCs w:val="0"/>
          <w:u w:val="none"/>
          <w:vertAlign w:val="baseline"/>
          <w:rtl w:val="0"/>
        </w:rPr>
        <w:t xml:space="preserve">„Wir freuen uns, </w:t>
      </w:r>
      <w:r>
        <w:rPr>
          <w:rFonts w:ascii="Calibri" w:cs="Calibri" w:eastAsia="Times New Roman" w:hAnsi="Calibri"/>
          <w:kern w:val="0"/>
          <w:sz w:val="24"/>
          <w:szCs w:val="24"/>
          <w14:ligatures w14:val="none"/>
          <w:lang w:val="de-de"/>
          <w:b w:val="0"/>
          <w:bCs w:val="0"/>
          <w:i w:val="1"/>
          <w:iCs w:val="1"/>
          <w:u w:val="none"/>
          <w:vertAlign w:val="baseline"/>
          <w:rtl w:val="0"/>
        </w:rPr>
        <w:t xml:space="preserve">AIDA</w:t>
      </w:r>
      <w:r>
        <w:rPr>
          <w:rFonts w:ascii="Calibri" w:cs="Calibri" w:eastAsia="Times New Roman" w:hAnsi="Calibri"/>
          <w:kern w:val="0"/>
          <w:sz w:val="24"/>
          <w:szCs w:val="24"/>
          <w14:ligatures w14:val="none"/>
          <w:lang w:val="de-de"/>
          <w:b w:val="0"/>
          <w:bCs w:val="0"/>
          <w:i w:val="0"/>
          <w:iCs w:val="0"/>
          <w:u w:val="none"/>
          <w:vertAlign w:val="baseline"/>
          <w:rtl w:val="0"/>
        </w:rPr>
        <w:t xml:space="preserve"> als erste Ergänzung zum Programm des Adelaide Festivals 2027 begrüßen zu dürfen. Sie wird ein epischer Teil der Auswahl der besten internationalen Produktionen von Oper, Theater und Tanz sein, die derzeit für das Festival 2027 geplant sind.“</w:t>
      </w:r>
    </w:p>
    <w:p w14:paraId="62CC0D5F"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de-de"/>
          <w:b w:val="0"/>
          <w:bCs w:val="0"/>
          <w:i w:val="0"/>
          <w:iCs w:val="0"/>
          <w:u w:val="none"/>
          <w:vertAlign w:val="baseline"/>
          <w:rtl w:val="0"/>
        </w:rPr>
        <w:t xml:space="preserve">Die Tickets sind bereits auf der Website </w:t>
      </w:r>
      <w:hyperlink r:id="rId6" w:history="1">
        <w:r>
          <w:rPr>
            <w:rStyle w:val="Collegamentoipertestuale"/>
            <w:rFonts w:ascii="Calibri" w:cs="Calibri" w:eastAsia="Times New Roman" w:hAnsi="Calibri"/>
            <w:kern w:val="0"/>
            <w:sz w:val="24"/>
            <w:szCs w:val="24"/>
            <w14:ligatures w14:val="none"/>
            <w:lang w:val="de-de"/>
            <w:b w:val="0"/>
            <w:bCs w:val="0"/>
            <w:i w:val="0"/>
            <w:iCs w:val="0"/>
            <w:u w:val="single"/>
            <w:vertAlign w:val="baseline"/>
            <w:rtl w:val="0"/>
          </w:rPr>
          <w:t xml:space="preserve">www.aidaadelaide.com.au</w:t>
        </w:r>
      </w:hyperlink>
      <w:r>
        <w:rPr>
          <w:rFonts w:ascii="Calibri" w:cs="Calibri" w:eastAsia="Times New Roman" w:hAnsi="Calibri"/>
          <w:kern w:val="0"/>
          <w:sz w:val="24"/>
          <w:szCs w:val="24"/>
          <w14:ligatures w14:val="none"/>
          <w:lang w:val="de-de"/>
          <w:b w:val="0"/>
          <w:bCs w:val="0"/>
          <w:i w:val="0"/>
          <w:iCs w:val="0"/>
          <w:u w:val="single"/>
          <w:vertAlign w:val="baseline"/>
          <w:rtl w:val="0"/>
        </w:rPr>
        <w:t xml:space="preserve"> </w:t>
      </w:r>
      <w:r>
        <w:rPr>
          <w:rFonts w:ascii="Calibri" w:cs="Calibri" w:eastAsia="Times New Roman" w:hAnsi="Calibri"/>
          <w:kern w:val="0"/>
          <w:sz w:val="24"/>
          <w:szCs w:val="24"/>
          <w14:ligatures w14:val="none"/>
          <w:lang w:val="de-de"/>
          <w:b w:val="0"/>
          <w:bCs w:val="0"/>
          <w:i w:val="0"/>
          <w:iCs w:val="0"/>
          <w:u w:val="none"/>
          <w:vertAlign w:val="baseline"/>
          <w:rtl w:val="0"/>
        </w:rPr>
        <w:t xml:space="preserve">erhältlich.</w:t>
      </w:r>
    </w:p>
    <w:p w14:paraId="4929D259" w14:textId="77777777" w:rsidR="00DB36D8" w:rsidRPr="00DB36D8" w:rsidRDefault="00DB36D8" w:rsidP="00DB36D8">
      <w:pPr>
        <w:spacing w:after="120" w:line="240" w:lineRule="auto"/>
        <w:jc w:val="both"/>
        <w:rPr>
          <w:rFonts w:ascii="Calibri" w:eastAsia="Times New Roman" w:hAnsi="Calibri" w:cs="Calibri"/>
          <w:b/>
          <w:bCs/>
          <w:kern w:val="0"/>
          <w:sz w:val="24"/>
          <w:szCs w:val="24"/>
          <w14:ligatures w14:val="none"/>
        </w:rPr>
      </w:pPr>
    </w:p>
    <w:p w14:paraId="64777C31" w14:textId="77777777" w:rsidR="00DB36D8" w:rsidRPr="00DB36D8" w:rsidRDefault="00DB36D8" w:rsidP="00DB36D8">
      <w:pPr>
        <w:spacing w:after="120" w:line="240" w:lineRule="auto"/>
        <w:jc w:val="both"/>
        <w:rPr>
          <w:rFonts w:ascii="Calibri" w:eastAsia="Times New Roman" w:hAnsi="Calibri" w:cs="Calibri"/>
          <w:b/>
          <w:bCs/>
          <w:kern w:val="0"/>
          <w:sz w:val="24"/>
          <w:szCs w:val="24"/>
          <w14:ligatures w14:val="none"/>
        </w:rPr>
      </w:pPr>
    </w:p>
    <w:p w14:paraId="56E4582A" w14:textId="77777777" w:rsidR="00DB36D8" w:rsidRPr="00DB36D8" w:rsidRDefault="00DB36D8" w:rsidP="00DB36D8">
      <w:pPr>
        <w:pBdr>
          <w:top w:val="nil"/>
          <w:left w:val="nil"/>
          <w:bottom w:val="nil"/>
          <w:right w:val="nil"/>
          <w:between w:val="nil"/>
        </w:pBdr>
        <w:spacing w:after="120" w:line="240" w:lineRule="auto"/>
        <w:jc w:val="both"/>
        <w:rPr>
          <w:rFonts w:ascii="Calibri" w:hAnsi="Calibri" w:cs="Calibri"/>
          <w:b/>
          <w:bCs/>
          <w:kern w:val="0"/>
        </w:rPr>
      </w:pPr>
    </w:p>
    <w:p w14:paraId="11172079" w14:textId="77777777" w:rsidR="00DB36D8" w:rsidRPr="00DB36D8" w:rsidRDefault="00DB36D8" w:rsidP="00DB36D8">
      <w:pPr>
        <w:pBdr>
          <w:top w:val="nil"/>
          <w:left w:val="nil"/>
          <w:bottom w:val="nil"/>
          <w:right w:val="nil"/>
          <w:between w:val="nil"/>
        </w:pBdr>
        <w:spacing w:after="120" w:line="240" w:lineRule="auto"/>
        <w:jc w:val="both"/>
        <w:rPr>
          <w:rFonts w:ascii="Calibri" w:hAnsi="Calibri" w:cs="Calibri"/>
          <w:kern w:val="0"/>
        </w:rPr>
      </w:pPr>
    </w:p>
    <w:p w14:paraId="3F4573EF" w14:textId="77777777" w:rsidR="00DB36D8" w:rsidRPr="00DB36D8" w:rsidRDefault="00DB36D8" w:rsidP="00DB36D8">
      <w:pPr>
        <w:pBdr>
          <w:top w:val="nil"/>
          <w:left w:val="nil"/>
          <w:bottom w:val="nil"/>
          <w:right w:val="nil"/>
          <w:between w:val="nil"/>
        </w:pBdr>
        <w:spacing w:after="0" w:line="240" w:lineRule="auto"/>
        <w:jc w:val="both"/>
        <w:rPr>
          <w:rFonts w:ascii="Calibri" w:hAnsi="Calibri" w:cs="Calibri"/>
          <w:b/>
          <w:kern w:val="0"/>
        </w:rPr>
        <w:bidi w:val="0"/>
      </w:pPr>
      <w:r>
        <w:rPr>
          <w:rFonts w:ascii="Calibri" w:cs="Calibri" w:hAnsi="Calibri"/>
          <w:kern w:val="0"/>
          <w:lang w:val="de-de"/>
          <w:b w:val="1"/>
          <w:bCs w:val="1"/>
          <w:i w:val="0"/>
          <w:iCs w:val="0"/>
          <w:u w:val="none"/>
          <w:vertAlign w:val="baseline"/>
          <w:rtl w:val="0"/>
        </w:rPr>
        <w:t xml:space="preserve">Informationen  </w:t>
      </w:r>
    </w:p>
    <w:p w14:paraId="667D7795" w14:textId="77777777" w:rsidR="00DB36D8" w:rsidRPr="00DB36D8" w:rsidRDefault="00DB36D8" w:rsidP="00DB36D8">
      <w:pPr>
        <w:pBdr>
          <w:top w:val="nil"/>
          <w:left w:val="nil"/>
          <w:bottom w:val="nil"/>
          <w:right w:val="nil"/>
          <w:between w:val="nil"/>
        </w:pBdr>
        <w:spacing w:after="0" w:line="240" w:lineRule="auto"/>
        <w:jc w:val="both"/>
        <w:rPr>
          <w:rFonts w:ascii="Calibri" w:hAnsi="Calibri" w:cs="Calibri"/>
          <w:b/>
          <w:kern w:val="0"/>
        </w:rPr>
        <w:bidi w:val="0"/>
      </w:pPr>
      <w:r>
        <w:rPr>
          <w:rFonts w:ascii="Calibri" w:cs="Calibri" w:hAnsi="Calibri"/>
          <w:kern w:val="0"/>
          <w:lang w:val="de-de"/>
          <w:b w:val="1"/>
          <w:bCs w:val="1"/>
          <w:i w:val="0"/>
          <w:iCs w:val="0"/>
          <w:u w:val="none"/>
          <w:vertAlign w:val="baseline"/>
          <w:rtl w:val="0"/>
        </w:rPr>
        <w:t xml:space="preserve">Pressestelle Fondazione Arena di Verona  </w:t>
      </w:r>
    </w:p>
    <w:p w14:paraId="76616E36" w14:textId="77777777" w:rsidR="00DB36D8" w:rsidRPr="00DB36D8" w:rsidRDefault="00DB36D8" w:rsidP="00DB36D8">
      <w:pPr>
        <w:pBdr>
          <w:top w:val="nil"/>
          <w:left w:val="nil"/>
          <w:bottom w:val="nil"/>
          <w:right w:val="nil"/>
          <w:between w:val="nil"/>
        </w:pBdr>
        <w:spacing w:after="0" w:line="240" w:lineRule="auto"/>
        <w:jc w:val="both"/>
        <w:rPr>
          <w:rFonts w:ascii="Calibri" w:hAnsi="Calibri" w:cs="Calibri"/>
          <w:kern w:val="0"/>
        </w:rPr>
        <w:bidi w:val="0"/>
      </w:pPr>
      <w:r>
        <w:rPr>
          <w:rFonts w:ascii="Calibri" w:cs="Calibri" w:hAnsi="Calibri"/>
          <w:kern w:val="0"/>
          <w:lang w:val="de-de"/>
          <w:b w:val="0"/>
          <w:bCs w:val="0"/>
          <w:i w:val="0"/>
          <w:iCs w:val="0"/>
          <w:u w:val="none"/>
          <w:vertAlign w:val="baseline"/>
          <w:rtl w:val="0"/>
        </w:rPr>
        <w:t xml:space="preserve">Via Roma 7/D, 37121 Verona - </w:t>
      </w:r>
      <w:hyperlink r:id="rId7">
        <w:r>
          <w:rPr>
            <w:rFonts w:ascii="Calibri" w:cs="Calibri" w:hAnsi="Calibri"/>
            <w:color w:val="0000FF"/>
            <w:kern w:val="0"/>
            <w:lang w:val="de-de"/>
            <w:b w:val="0"/>
            <w:bCs w:val="0"/>
            <w:i w:val="0"/>
            <w:iCs w:val="0"/>
            <w:u w:val="single"/>
            <w:vertAlign w:val="baseline"/>
            <w:rtl w:val="0"/>
          </w:rPr>
          <w:t xml:space="preserve">ufficio.stampa@arenadiverona.it</w:t>
        </w:r>
      </w:hyperlink>
      <w:r>
        <w:rPr>
          <w:rFonts w:ascii="Calibri" w:cs="Calibri" w:hAnsi="Calibri"/>
          <w:color w:val="0000FF"/>
          <w:kern w:val="0"/>
          <w:lang w:val="de-de"/>
          <w:b w:val="0"/>
          <w:bCs w:val="0"/>
          <w:i w:val="0"/>
          <w:iCs w:val="0"/>
          <w:u w:val="single"/>
          <w:vertAlign w:val="baseline"/>
          <w:rtl w:val="0"/>
        </w:rPr>
        <w:t xml:space="preserve">   </w:t>
      </w:r>
    </w:p>
    <w:p w14:paraId="12CDFAB7" w14:textId="77777777" w:rsidR="00DB36D8" w:rsidRPr="00DB36D8" w:rsidRDefault="00DB36D8" w:rsidP="00DB36D8">
      <w:pPr>
        <w:pBdr>
          <w:top w:val="nil"/>
          <w:left w:val="nil"/>
          <w:bottom w:val="nil"/>
          <w:right w:val="nil"/>
          <w:between w:val="nil"/>
        </w:pBdr>
        <w:spacing w:after="0" w:line="240" w:lineRule="auto"/>
        <w:jc w:val="both"/>
        <w:rPr>
          <w:rFonts w:ascii="Calibri" w:hAnsi="Calibri" w:cs="Calibri"/>
          <w:kern w:val="0"/>
        </w:rPr>
        <w:bidi w:val="0"/>
      </w:pPr>
      <w:r>
        <w:rPr>
          <w:rFonts w:ascii="Calibri" w:cs="Calibri" w:hAnsi="Calibri"/>
          <w:kern w:val="0"/>
          <w:lang w:val="de-de"/>
          <w:b w:val="0"/>
          <w:bCs w:val="0"/>
          <w:i w:val="0"/>
          <w:iCs w:val="0"/>
          <w:u w:val="none"/>
          <w:vertAlign w:val="baseline"/>
          <w:rtl w:val="0"/>
        </w:rPr>
        <w:t xml:space="preserve">Tel. (+39) 045 805.1861-1905-1891-1939-1847</w:t>
      </w:r>
    </w:p>
    <w:p w14:paraId="7410EEEE" w14:textId="77777777" w:rsidR="002A401A" w:rsidRPr="00DB36D8" w:rsidRDefault="002A401A" w:rsidP="00DB36D8">
      <w:pPr>
        <w:spacing w:after="0" w:line="240" w:lineRule="auto"/>
        <w:jc w:val="both"/>
        <w:rPr>
          <w:rFonts w:ascii="Calibri" w:eastAsia="Times New Roman" w:hAnsi="Calibri" w:cs="Calibri"/>
          <w:b/>
          <w:bCs/>
          <w:kern w:val="0"/>
          <w:sz w:val="24"/>
          <w:szCs w:val="24"/>
          <w14:ligatures w14:val="none"/>
        </w:rPr>
      </w:pPr>
    </w:p>
    <w:sectPr w:rsidR="002A401A" w:rsidRPr="00DB36D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8808" w14:textId="77777777" w:rsidR="000476CF" w:rsidRDefault="000476CF" w:rsidP="000476CF">
      <w:pPr>
        <w:spacing w:after="0" w:line="240" w:lineRule="auto"/>
      </w:pPr>
      <w:r>
        <w:separator/>
      </w:r>
    </w:p>
  </w:endnote>
  <w:endnote w:type="continuationSeparator" w:id="0">
    <w:p w14:paraId="3236D004" w14:textId="77777777" w:rsidR="000476CF" w:rsidRDefault="000476CF" w:rsidP="0004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1353" w14:textId="77777777" w:rsidR="00A224C6" w:rsidRDefault="00A224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1BFB" w14:textId="77777777" w:rsidR="00A224C6" w:rsidRDefault="00A224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E790" w14:textId="77777777" w:rsidR="00A224C6" w:rsidRDefault="00A224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EF9F" w14:textId="77777777" w:rsidR="000476CF" w:rsidRDefault="000476CF" w:rsidP="000476CF">
      <w:pPr>
        <w:spacing w:after="0" w:line="240" w:lineRule="auto"/>
      </w:pPr>
      <w:r>
        <w:separator/>
      </w:r>
    </w:p>
  </w:footnote>
  <w:footnote w:type="continuationSeparator" w:id="0">
    <w:p w14:paraId="22B8F712" w14:textId="77777777" w:rsidR="000476CF" w:rsidRDefault="000476CF" w:rsidP="0004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9FD7" w14:textId="77777777" w:rsidR="00A224C6" w:rsidRDefault="00A224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3B19" w14:textId="77777777" w:rsidR="000476CF" w:rsidRPr="00DB36D8" w:rsidRDefault="000476CF" w:rsidP="00DB36D8">
    <w:pPr>
      <w:pBdr>
        <w:top w:val="nil"/>
        <w:left w:val="nil"/>
        <w:bottom w:val="nil"/>
        <w:right w:val="nil"/>
        <w:between w:val="nil"/>
      </w:pBdr>
      <w:tabs>
        <w:tab w:val="center" w:pos="4819"/>
        <w:tab w:val="right" w:pos="9638"/>
      </w:tabs>
      <w:jc w:val="center"/>
      <w:rPr>
        <w:rFonts w:ascii="Arial" w:eastAsia="Arial" w:hAnsi="Arial" w:cs="Arial"/>
        <w:kern w:val="0"/>
        <w:sz w:val="18"/>
        <w:szCs w:val="18"/>
      </w:rPr>
      <w:bidi w:val="0"/>
    </w:pPr>
    <w:r>
      <w:rPr>
        <w:rFonts w:ascii="Arial" w:cs="Arial" w:eastAsia="Arial" w:hAnsi="Arial"/>
        <w:kern w:val="0"/>
        <w:sz w:val="18"/>
        <w:szCs w:val="18"/>
        <w:lang w:val="de-de"/>
        <w:b w:val="0"/>
        <w:bCs w:val="0"/>
        <w:i w:val="0"/>
        <w:iCs w:val="0"/>
        <w:u w:val="none"/>
        <w:vertAlign w:val="baseline"/>
        <w:rtl w:val="0"/>
      </w:rPr>
      <w:drawing>
        <wp:inline distT="0" distB="0" distL="114300" distR="114300" wp14:anchorId="709D5B2A" wp14:editId="7286116F">
          <wp:extent cx="1122680" cy="707390"/>
          <wp:effectExtent l="0" t="0" r="0" b="0"/>
          <wp:docPr id="2085147103" name="image2.png" descr="Immagine che contiene testo, Elementi grafici, schermata, cerchi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085147103" name="image2.png" descr="Immagine che contiene testo, Elementi grafici, schermata, cerchio&#10;&#10;Il contenuto generato dall'IA potrebbe non essere corretto."/>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p w14:paraId="63507440" w14:textId="77777777" w:rsidR="000476CF" w:rsidRPr="00DB36D8" w:rsidRDefault="000476CF" w:rsidP="00DB36D8">
    <w:pPr>
      <w:pStyle w:val="Intestazione"/>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CEA9" w14:textId="77777777" w:rsidR="00A224C6" w:rsidRDefault="00A224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67"/>
    <w:rsid w:val="000044DA"/>
    <w:rsid w:val="00017205"/>
    <w:rsid w:val="000375AD"/>
    <w:rsid w:val="00046616"/>
    <w:rsid w:val="000476CF"/>
    <w:rsid w:val="00047E8F"/>
    <w:rsid w:val="00063954"/>
    <w:rsid w:val="000C6CDA"/>
    <w:rsid w:val="000F56EE"/>
    <w:rsid w:val="00177959"/>
    <w:rsid w:val="001C2E6F"/>
    <w:rsid w:val="001E62C6"/>
    <w:rsid w:val="00254B12"/>
    <w:rsid w:val="00275D5D"/>
    <w:rsid w:val="00294189"/>
    <w:rsid w:val="002943BC"/>
    <w:rsid w:val="002A401A"/>
    <w:rsid w:val="002B5F87"/>
    <w:rsid w:val="002C2C43"/>
    <w:rsid w:val="002E5778"/>
    <w:rsid w:val="002E6638"/>
    <w:rsid w:val="002F0095"/>
    <w:rsid w:val="002F67B5"/>
    <w:rsid w:val="003E4D67"/>
    <w:rsid w:val="003F593C"/>
    <w:rsid w:val="004006B0"/>
    <w:rsid w:val="004223DF"/>
    <w:rsid w:val="00433898"/>
    <w:rsid w:val="00447D5B"/>
    <w:rsid w:val="004C08EF"/>
    <w:rsid w:val="004D6293"/>
    <w:rsid w:val="004E26F7"/>
    <w:rsid w:val="00520EDA"/>
    <w:rsid w:val="00536E0B"/>
    <w:rsid w:val="00576631"/>
    <w:rsid w:val="005941F8"/>
    <w:rsid w:val="005A4ECB"/>
    <w:rsid w:val="005A699F"/>
    <w:rsid w:val="005C6E8C"/>
    <w:rsid w:val="00617C9F"/>
    <w:rsid w:val="00664302"/>
    <w:rsid w:val="006A27F9"/>
    <w:rsid w:val="006A716F"/>
    <w:rsid w:val="007064F9"/>
    <w:rsid w:val="00710850"/>
    <w:rsid w:val="00743570"/>
    <w:rsid w:val="00790CE6"/>
    <w:rsid w:val="007A26D1"/>
    <w:rsid w:val="007C5403"/>
    <w:rsid w:val="00834D86"/>
    <w:rsid w:val="00893524"/>
    <w:rsid w:val="009011A4"/>
    <w:rsid w:val="0091741E"/>
    <w:rsid w:val="00946D56"/>
    <w:rsid w:val="00967352"/>
    <w:rsid w:val="009816D8"/>
    <w:rsid w:val="009931A6"/>
    <w:rsid w:val="009A7146"/>
    <w:rsid w:val="009B74C1"/>
    <w:rsid w:val="009F1D5B"/>
    <w:rsid w:val="00A00E11"/>
    <w:rsid w:val="00A224C6"/>
    <w:rsid w:val="00A90C17"/>
    <w:rsid w:val="00AA0DC2"/>
    <w:rsid w:val="00AE2792"/>
    <w:rsid w:val="00B67146"/>
    <w:rsid w:val="00B90342"/>
    <w:rsid w:val="00B96E27"/>
    <w:rsid w:val="00BD2B21"/>
    <w:rsid w:val="00BF1C07"/>
    <w:rsid w:val="00C132AE"/>
    <w:rsid w:val="00C14387"/>
    <w:rsid w:val="00C45AE8"/>
    <w:rsid w:val="00C61BDC"/>
    <w:rsid w:val="00CA22DD"/>
    <w:rsid w:val="00D42D9D"/>
    <w:rsid w:val="00DB36D8"/>
    <w:rsid w:val="00DE6E4A"/>
    <w:rsid w:val="00E2763D"/>
    <w:rsid w:val="00E30E0C"/>
    <w:rsid w:val="00E617F6"/>
    <w:rsid w:val="00E61C0D"/>
    <w:rsid w:val="00E62132"/>
    <w:rsid w:val="00E719F2"/>
    <w:rsid w:val="00EA1AAE"/>
    <w:rsid w:val="00EF101A"/>
    <w:rsid w:val="00F47B20"/>
    <w:rsid w:val="00FA3D14"/>
    <w:rsid w:val="00FE1EE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697"/>
  <w15:chartTrackingRefBased/>
  <w15:docId w15:val="{876C61FE-C4E5-4973-9B57-10248C97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4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4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4D6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4D6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4D6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E4D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4D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4D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4D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4D6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4D6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4D6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4D6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E4D6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E4D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4D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4D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4D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4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4D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4D6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4D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4D6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4D67"/>
    <w:rPr>
      <w:i/>
      <w:iCs/>
      <w:color w:val="404040" w:themeColor="text1" w:themeTint="BF"/>
    </w:rPr>
  </w:style>
  <w:style w:type="paragraph" w:styleId="Paragrafoelenco">
    <w:name w:val="List Paragraph"/>
    <w:basedOn w:val="Normale"/>
    <w:uiPriority w:val="34"/>
    <w:qFormat/>
    <w:rsid w:val="003E4D67"/>
    <w:pPr>
      <w:ind w:left="720"/>
      <w:contextualSpacing/>
    </w:pPr>
  </w:style>
  <w:style w:type="character" w:styleId="Enfasiintensa">
    <w:name w:val="Intense Emphasis"/>
    <w:basedOn w:val="Carpredefinitoparagrafo"/>
    <w:uiPriority w:val="21"/>
    <w:qFormat/>
    <w:rsid w:val="003E4D67"/>
    <w:rPr>
      <w:i/>
      <w:iCs/>
      <w:color w:val="0F4761" w:themeColor="accent1" w:themeShade="BF"/>
    </w:rPr>
  </w:style>
  <w:style w:type="paragraph" w:styleId="Citazioneintensa">
    <w:name w:val="Intense Quote"/>
    <w:basedOn w:val="Normale"/>
    <w:next w:val="Normale"/>
    <w:link w:val="CitazioneintensaCarattere"/>
    <w:uiPriority w:val="30"/>
    <w:qFormat/>
    <w:rsid w:val="003E4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4D67"/>
    <w:rPr>
      <w:i/>
      <w:iCs/>
      <w:color w:val="0F4761" w:themeColor="accent1" w:themeShade="BF"/>
    </w:rPr>
  </w:style>
  <w:style w:type="character" w:styleId="Riferimentointenso">
    <w:name w:val="Intense Reference"/>
    <w:basedOn w:val="Carpredefinitoparagrafo"/>
    <w:uiPriority w:val="32"/>
    <w:qFormat/>
    <w:rsid w:val="003E4D67"/>
    <w:rPr>
      <w:b/>
      <w:bCs/>
      <w:smallCaps/>
      <w:color w:val="0F4761" w:themeColor="accent1" w:themeShade="BF"/>
      <w:spacing w:val="5"/>
    </w:rPr>
  </w:style>
  <w:style w:type="character" w:styleId="Collegamentoipertestuale">
    <w:name w:val="Hyperlink"/>
    <w:basedOn w:val="Carpredefinitoparagrafo"/>
    <w:uiPriority w:val="99"/>
    <w:unhideWhenUsed/>
    <w:rsid w:val="004223DF"/>
    <w:rPr>
      <w:color w:val="467886" w:themeColor="hyperlink"/>
      <w:u w:val="single"/>
    </w:rPr>
  </w:style>
  <w:style w:type="character" w:styleId="Menzionenonrisolta">
    <w:name w:val="Unresolved Mention"/>
    <w:basedOn w:val="Carpredefinitoparagrafo"/>
    <w:uiPriority w:val="99"/>
    <w:semiHidden/>
    <w:unhideWhenUsed/>
    <w:rsid w:val="004223DF"/>
    <w:rPr>
      <w:color w:val="605E5C"/>
      <w:shd w:val="clear" w:color="auto" w:fill="E1DFDD"/>
    </w:rPr>
  </w:style>
  <w:style w:type="paragraph" w:styleId="Intestazione">
    <w:name w:val="header"/>
    <w:basedOn w:val="Normale"/>
    <w:link w:val="IntestazioneCarattere"/>
    <w:uiPriority w:val="99"/>
    <w:unhideWhenUsed/>
    <w:rsid w:val="000476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76CF"/>
  </w:style>
  <w:style w:type="paragraph" w:styleId="Pidipagina">
    <w:name w:val="footer"/>
    <w:basedOn w:val="Normale"/>
    <w:link w:val="PidipaginaCarattere"/>
    <w:uiPriority w:val="99"/>
    <w:unhideWhenUsed/>
    <w:rsid w:val="000476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hyperlink" TargetMode="External" Target="mailto:ufficio.stampa@arenadiverona.it"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www.aidaadelaide.com.au"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670</Words>
  <Characters>3823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finetto</dc:creator>
  <cp:keywords/>
  <dc:description/>
  <cp:lastModifiedBy>Beatrice Cavalleri</cp:lastModifiedBy>
  <cp:revision>82</cp:revision>
  <dcterms:created xsi:type="dcterms:W3CDTF">2025-12-03T08:26:00Z</dcterms:created>
  <dcterms:modified xsi:type="dcterms:W3CDTF">2026-01-02T15:18:00Z</dcterms:modified>
</cp:coreProperties>
</file>