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9B9F" w14:textId="77777777" w:rsidR="00DB36D8" w:rsidRPr="00DB36D8" w:rsidRDefault="00DB36D8" w:rsidP="00DB36D8">
      <w:pPr>
        <w:pBdr>
          <w:top w:val="nil"/>
          <w:left w:val="nil"/>
          <w:bottom w:val="nil"/>
          <w:right w:val="nil"/>
          <w:between w:val="nil"/>
        </w:pBdr>
        <w:jc w:val="both"/>
        <w:rPr>
          <w:kern w:val="0"/>
          <w:sz w:val="20"/>
          <w:szCs w:val="20"/>
        </w:rPr>
        <w:bidi w:val="0"/>
      </w:pPr>
      <w:r>
        <w:rPr>
          <w:kern w:val="0"/>
          <w:sz w:val="20"/>
          <w:szCs w:val="20"/>
          <w:lang w:val="en-gb"/>
          <w:b w:val="0"/>
          <w:bCs w:val="0"/>
          <w:i w:val="0"/>
          <w:iCs w:val="0"/>
          <w:u w:val="none"/>
          <w:vertAlign w:val="baseline"/>
          <w:rtl w:val="0"/>
        </w:rPr>
        <w:t xml:space="preserve">Press Office</w:t>
      </w:r>
      <w:r>
        <w:rPr>
          <w:kern w:val="0"/>
          <w:sz w:val="20"/>
          <w:szCs w:val="20"/>
          <w:lang w:val="en-gb"/>
          <w:b w:val="0"/>
          <w:bCs w:val="0"/>
          <w:i w:val="0"/>
          <w:iCs w:val="0"/>
          <w:u w:val="none"/>
          <w:vertAlign w:val="baseline"/>
          <w:rtl w:val="0"/>
        </w:rPr>
        <w:tab/>
      </w:r>
      <w:r>
        <w:rPr>
          <w:kern w:val="0"/>
          <w:sz w:val="20"/>
          <w:szCs w:val="20"/>
          <w:lang w:val="en-gb"/>
          <w:b w:val="0"/>
          <w:bCs w:val="0"/>
          <w:i w:val="0"/>
          <w:iCs w:val="0"/>
          <w:u w:val="none"/>
          <w:vertAlign w:val="baseline"/>
          <w:rtl w:val="0"/>
        </w:rPr>
        <w:tab/>
      </w:r>
      <w:r>
        <w:rPr>
          <w:kern w:val="0"/>
          <w:sz w:val="20"/>
          <w:szCs w:val="20"/>
          <w:lang w:val="en-gb"/>
          <w:b w:val="0"/>
          <w:bCs w:val="0"/>
          <w:i w:val="0"/>
          <w:iCs w:val="0"/>
          <w:u w:val="none"/>
          <w:vertAlign w:val="baseline"/>
          <w:rtl w:val="0"/>
        </w:rPr>
        <w:tab/>
      </w:r>
      <w:r>
        <w:rPr>
          <w:kern w:val="0"/>
          <w:sz w:val="20"/>
          <w:szCs w:val="20"/>
          <w:lang w:val="en-gb"/>
          <w:b w:val="0"/>
          <w:bCs w:val="0"/>
          <w:i w:val="0"/>
          <w:iCs w:val="0"/>
          <w:u w:val="none"/>
          <w:vertAlign w:val="baseline"/>
          <w:rtl w:val="0"/>
        </w:rPr>
        <w:tab/>
      </w:r>
      <w:r>
        <w:rPr>
          <w:kern w:val="0"/>
          <w:sz w:val="20"/>
          <w:szCs w:val="20"/>
          <w:lang w:val="en-gb"/>
          <w:b w:val="0"/>
          <w:bCs w:val="0"/>
          <w:i w:val="0"/>
          <w:iCs w:val="0"/>
          <w:u w:val="none"/>
          <w:vertAlign w:val="baseline"/>
          <w:rtl w:val="0"/>
        </w:rPr>
        <w:tab/>
      </w:r>
      <w:r>
        <w:rPr>
          <w:kern w:val="0"/>
          <w:sz w:val="20"/>
          <w:szCs w:val="20"/>
          <w:lang w:val="en-gb"/>
          <w:b w:val="0"/>
          <w:bCs w:val="0"/>
          <w:i w:val="0"/>
          <w:iCs w:val="0"/>
          <w:u w:val="none"/>
          <w:vertAlign w:val="baseline"/>
          <w:rtl w:val="0"/>
        </w:rPr>
        <w:tab/>
      </w:r>
      <w:r>
        <w:rPr>
          <w:kern w:val="0"/>
          <w:sz w:val="20"/>
          <w:szCs w:val="20"/>
          <w:lang w:val="en-gb"/>
          <w:b w:val="0"/>
          <w:bCs w:val="0"/>
          <w:i w:val="0"/>
          <w:iCs w:val="0"/>
          <w:u w:val="none"/>
          <w:vertAlign w:val="baseline"/>
          <w:rtl w:val="0"/>
        </w:rPr>
        <w:tab/>
      </w:r>
      <w:r>
        <w:rPr>
          <w:kern w:val="0"/>
          <w:sz w:val="20"/>
          <w:szCs w:val="20"/>
          <w:lang w:val="en-gb"/>
          <w:b w:val="0"/>
          <w:bCs w:val="0"/>
          <w:i w:val="0"/>
          <w:iCs w:val="0"/>
          <w:u w:val="none"/>
          <w:vertAlign w:val="baseline"/>
          <w:rtl w:val="0"/>
        </w:rPr>
        <w:tab/>
      </w:r>
      <w:r>
        <w:rPr>
          <w:kern w:val="0"/>
          <w:sz w:val="20"/>
          <w:szCs w:val="20"/>
          <w:lang w:val="en-gb"/>
          <w:b w:val="0"/>
          <w:bCs w:val="0"/>
          <w:i w:val="0"/>
          <w:iCs w:val="0"/>
          <w:u w:val="none"/>
          <w:vertAlign w:val="baseline"/>
          <w:rtl w:val="0"/>
        </w:rPr>
        <w:tab/>
      </w:r>
      <w:r>
        <w:rPr>
          <w:kern w:val="0"/>
          <w:sz w:val="20"/>
          <w:szCs w:val="20"/>
          <w:lang w:val="en-gb"/>
          <w:b w:val="0"/>
          <w:bCs w:val="0"/>
          <w:i w:val="0"/>
          <w:iCs w:val="0"/>
          <w:u w:val="none"/>
          <w:vertAlign w:val="baseline"/>
          <w:rtl w:val="0"/>
        </w:rPr>
        <w:tab/>
      </w:r>
      <w:r>
        <w:rPr>
          <w:kern w:val="0"/>
          <w:sz w:val="20"/>
          <w:szCs w:val="20"/>
          <w:lang w:val="en-gb"/>
          <w:b w:val="0"/>
          <w:bCs w:val="0"/>
          <w:i w:val="0"/>
          <w:iCs w:val="0"/>
          <w:u w:val="none"/>
          <w:vertAlign w:val="baseline"/>
          <w:rtl w:val="0"/>
        </w:rPr>
        <w:tab/>
      </w:r>
      <w:r>
        <w:rPr>
          <w:kern w:val="0"/>
          <w:sz w:val="20"/>
          <w:szCs w:val="20"/>
          <w:lang w:val="en-gb"/>
          <w:b w:val="0"/>
          <w:bCs w:val="0"/>
          <w:i w:val="0"/>
          <w:iCs w:val="0"/>
          <w:u w:val="none"/>
          <w:vertAlign w:val="baseline"/>
          <w:rtl w:val="0"/>
        </w:rPr>
        <w:t xml:space="preserve">03/01/2026</w:t>
      </w:r>
    </w:p>
    <w:p w14:paraId="533BEDFD" w14:textId="77777777" w:rsidR="00DB36D8" w:rsidRPr="00DB36D8" w:rsidRDefault="00DB36D8" w:rsidP="00DB36D8">
      <w:pPr>
        <w:spacing w:after="120" w:line="240" w:lineRule="auto"/>
        <w:outlineLvl w:val="1"/>
        <w:rPr>
          <w:rFonts w:ascii="Calibri" w:eastAsia="Times New Roman" w:hAnsi="Calibri" w:cs="Calibri"/>
          <w:b/>
          <w:bCs/>
          <w:kern w:val="0"/>
          <w:sz w:val="28"/>
          <w:szCs w:val="28"/>
          <w14:ligatures w14:val="none"/>
        </w:rPr>
      </w:pPr>
    </w:p>
    <w:p w14:paraId="3D25EAD6" w14:textId="77777777" w:rsidR="00DB36D8" w:rsidRPr="00DB36D8" w:rsidRDefault="00DB36D8" w:rsidP="00DB36D8">
      <w:pPr>
        <w:spacing w:after="120" w:line="240" w:lineRule="auto"/>
        <w:jc w:val="center"/>
        <w:outlineLvl w:val="1"/>
        <w:rPr>
          <w:rFonts w:ascii="Calibri" w:eastAsia="Times New Roman" w:hAnsi="Calibri" w:cs="Calibri"/>
          <w:b/>
          <w:bCs/>
          <w:kern w:val="0"/>
          <w:sz w:val="28"/>
          <w:szCs w:val="28"/>
          <w14:ligatures w14:val="none"/>
        </w:rPr>
        <w:bidi w:val="0"/>
      </w:pPr>
      <w:r>
        <w:rPr>
          <w:rFonts w:ascii="Calibri" w:cs="Calibri" w:eastAsia="Times New Roman" w:hAnsi="Calibri"/>
          <w:kern w:val="0"/>
          <w:sz w:val="28"/>
          <w:szCs w:val="28"/>
          <w14:ligatures w14:val="none"/>
          <w:lang w:val="en-gb"/>
          <w:b w:val="1"/>
          <w:bCs w:val="1"/>
          <w:i w:val="1"/>
          <w:iCs w:val="1"/>
          <w:u w:val="none"/>
          <w:vertAlign w:val="baseline"/>
          <w:rtl w:val="0"/>
        </w:rPr>
        <w:t xml:space="preserve">AIDA</w:t>
      </w:r>
      <w:r>
        <w:rPr>
          <w:rFonts w:ascii="Calibri" w:cs="Calibri" w:eastAsia="Times New Roman" w:hAnsi="Calibri"/>
          <w:kern w:val="0"/>
          <w:sz w:val="28"/>
          <w:szCs w:val="28"/>
          <w14:ligatures w14:val="none"/>
          <w:lang w:val="en-gb"/>
          <w:b w:val="1"/>
          <w:bCs w:val="1"/>
          <w:i w:val="0"/>
          <w:iCs w:val="0"/>
          <w:u w:val="none"/>
          <w:vertAlign w:val="baseline"/>
          <w:rtl w:val="0"/>
        </w:rPr>
        <w:t xml:space="preserve"> CONFIRMED IN AUSTRALIA</w:t>
      </w:r>
      <w:r>
        <w:rPr>
          <w:rFonts w:ascii="Calibri" w:cs="Calibri" w:eastAsia="Times New Roman" w:hAnsi="Calibri"/>
          <w:kern w:val="0"/>
          <w:sz w:val="28"/>
          <w:szCs w:val="28"/>
          <w14:ligatures w14:val="none"/>
          <w:lang w:val="en-gb"/>
          <w:b w:val="0"/>
          <w:bCs w:val="0"/>
          <w:i w:val="0"/>
          <w:iCs w:val="0"/>
          <w:u w:val="none"/>
          <w:vertAlign w:val="baseline"/>
          <w:rtl w:val="0"/>
        </w:rPr>
        <w:br w:type="textWrapping"/>
      </w:r>
      <w:r>
        <w:rPr>
          <w:rFonts w:ascii="Calibri" w:cs="Calibri" w:eastAsia="Times New Roman" w:hAnsi="Calibri"/>
          <w:kern w:val="0"/>
          <w:sz w:val="28"/>
          <w:szCs w:val="28"/>
          <w14:ligatures w14:val="none"/>
          <w:lang w:val="en-gb"/>
          <w:b w:val="1"/>
          <w:bCs w:val="1"/>
          <w:i w:val="0"/>
          <w:iCs w:val="0"/>
          <w:u w:val="none"/>
          <w:vertAlign w:val="baseline"/>
          <w:rtl w:val="0"/>
        </w:rPr>
        <w:t xml:space="preserve">THE ARENA DI VERONA WILL BE IN ADELAIDE IN FEBRUARY 2027</w:t>
      </w:r>
    </w:p>
    <w:p w14:paraId="72AEEB1B" w14:textId="77777777" w:rsidR="00DB36D8" w:rsidRPr="00DB36D8" w:rsidRDefault="00DB36D8" w:rsidP="00DB36D8">
      <w:pPr>
        <w:spacing w:after="120" w:line="240" w:lineRule="auto"/>
        <w:jc w:val="center"/>
        <w:outlineLvl w:val="2"/>
        <w:rPr>
          <w:rFonts w:ascii="Calibri" w:eastAsia="Times New Roman" w:hAnsi="Calibri" w:cs="Calibri"/>
          <w:b/>
          <w:bCs/>
          <w:kern w:val="0"/>
          <w:sz w:val="24"/>
          <w:szCs w:val="24"/>
          <w14:ligatures w14:val="none"/>
        </w:rPr>
        <w:bidi w:val="0"/>
      </w:pPr>
      <w:r>
        <w:rPr>
          <w:rFonts w:ascii="Calibri" w:cs="Calibri" w:eastAsia="Times New Roman" w:hAnsi="Calibri"/>
          <w:kern w:val="0"/>
          <w:sz w:val="24"/>
          <w:szCs w:val="24"/>
          <w14:ligatures w14:val="none"/>
          <w:lang w:val="en-gb"/>
          <w:b w:val="1"/>
          <w:bCs w:val="1"/>
          <w:i w:val="0"/>
          <w:iCs w:val="0"/>
          <w:u w:val="none"/>
          <w:vertAlign w:val="baseline"/>
          <w:rtl w:val="0"/>
        </w:rPr>
        <w:t xml:space="preserve">New dates set. </w:t>
      </w:r>
      <w:r>
        <w:rPr>
          <w:rFonts w:ascii="Calibri" w:cs="Calibri" w:eastAsia="Times New Roman" w:hAnsi="Calibri"/>
          <w:kern w:val="0"/>
          <w:sz w:val="24"/>
          <w:szCs w:val="24"/>
          <w14:ligatures w14:val="none"/>
          <w:lang w:val="en-gb"/>
          <w:b w:val="1"/>
          <w:bCs w:val="1"/>
          <w:i w:val="0"/>
          <w:iCs w:val="0"/>
          <w:u w:val="none"/>
          <w:vertAlign w:val="baseline"/>
          <w:rtl w:val="0"/>
        </w:rPr>
        <w:t xml:space="preserve">One year for the organisation and promotion of the largest transfer ever made. </w:t>
      </w:r>
      <w:r>
        <w:rPr>
          <w:rFonts w:ascii="Calibri" w:cs="Calibri" w:eastAsia="Times New Roman" w:hAnsi="Calibri"/>
          <w:kern w:val="0"/>
          <w:sz w:val="24"/>
          <w:szCs w:val="24"/>
          <w14:ligatures w14:val="none"/>
          <w:lang w:val="en-gb"/>
          <w:b w:val="1"/>
          <w:bCs w:val="1"/>
          <w:i w:val="0"/>
          <w:iCs w:val="0"/>
          <w:u w:val="none"/>
          <w:vertAlign w:val="baseline"/>
          <w:rtl w:val="0"/>
        </w:rPr>
        <w:t xml:space="preserve">Gasdia: “We will write a new page of the history of Italian opera”. </w:t>
      </w:r>
      <w:r>
        <w:rPr>
          <w:rFonts w:ascii="Calibri" w:cs="Calibri" w:eastAsia="Times New Roman" w:hAnsi="Calibri"/>
          <w:kern w:val="0"/>
          <w:sz w:val="24"/>
          <w:szCs w:val="24"/>
          <w14:ligatures w14:val="none"/>
          <w:lang w:val="en-gb"/>
          <w:b w:val="1"/>
          <w:bCs w:val="1"/>
          <w:i w:val="0"/>
          <w:iCs w:val="0"/>
          <w:u w:val="none"/>
          <w:vertAlign w:val="baseline"/>
          <w:rtl w:val="0"/>
        </w:rPr>
        <w:t xml:space="preserve">Trespidi: “A tribute to Maestro Zeffirelli”</w:t>
      </w:r>
    </w:p>
    <w:p w14:paraId="3B7E6312" w14:textId="77777777" w:rsidR="00DB36D8" w:rsidRPr="00DB36D8" w:rsidRDefault="00DB36D8" w:rsidP="00DB36D8">
      <w:pPr>
        <w:spacing w:after="120" w:line="240" w:lineRule="auto"/>
        <w:jc w:val="center"/>
        <w:outlineLvl w:val="2"/>
        <w:rPr>
          <w:rFonts w:ascii="Calibri" w:eastAsia="Times New Roman" w:hAnsi="Calibri" w:cs="Calibri"/>
          <w:b/>
          <w:bCs/>
          <w:kern w:val="0"/>
          <w:sz w:val="24"/>
          <w:szCs w:val="24"/>
          <w14:ligatures w14:val="none"/>
        </w:rPr>
      </w:pPr>
    </w:p>
    <w:p w14:paraId="7AAB718B"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en-gb"/>
          <w:b w:val="0"/>
          <w:bCs w:val="0"/>
          <w:i w:val="0"/>
          <w:iCs w:val="0"/>
          <w:u w:val="none"/>
          <w:vertAlign w:val="baseline"/>
          <w:rtl w:val="0"/>
        </w:rPr>
        <w:t xml:space="preserve">Giuseppe Verdi’s majestic </w:t>
      </w:r>
      <w:r>
        <w:rPr>
          <w:rFonts w:ascii="Calibri" w:cs="Calibri" w:eastAsia="Times New Roman" w:hAnsi="Calibri"/>
          <w:kern w:val="0"/>
          <w:sz w:val="24"/>
          <w:szCs w:val="24"/>
          <w14:ligatures w14:val="none"/>
          <w:lang w:val="en-gb"/>
          <w:b w:val="0"/>
          <w:bCs w:val="0"/>
          <w:i w:val="1"/>
          <w:iCs w:val="1"/>
          <w:u w:val="none"/>
          <w:vertAlign w:val="baseline"/>
          <w:rtl w:val="0"/>
        </w:rPr>
        <w:t xml:space="preserve">AIDA</w:t>
      </w:r>
      <w:r>
        <w:rPr>
          <w:rFonts w:ascii="Calibri" w:cs="Calibri" w:eastAsia="Times New Roman" w:hAnsi="Calibri"/>
          <w:kern w:val="0"/>
          <w:sz w:val="24"/>
          <w:szCs w:val="24"/>
          <w14:ligatures w14:val="none"/>
          <w:lang w:val="en-gb"/>
          <w:b w:val="0"/>
          <w:bCs w:val="0"/>
          <w:i w:val="0"/>
          <w:iCs w:val="0"/>
          <w:u w:val="none"/>
          <w:vertAlign w:val="baseline"/>
          <w:rtl w:val="0"/>
        </w:rPr>
        <w:t xml:space="preserve">, in the legendary staging designed by Franco Zeffirelli, will head to Australia in February 2027. After the postponement announced a few months ago, the new event dates have now been confirmed: </w:t>
      </w:r>
      <w:r>
        <w:rPr>
          <w:rFonts w:ascii="Calibri" w:cs="Calibri" w:eastAsia="Times New Roman" w:hAnsi="Calibri"/>
          <w:kern w:val="0"/>
          <w:sz w:val="24"/>
          <w:szCs w:val="24"/>
          <w14:ligatures w14:val="none"/>
          <w:lang w:val="en-gb"/>
          <w:b w:val="1"/>
          <w:bCs w:val="1"/>
          <w:i w:val="0"/>
          <w:iCs w:val="0"/>
          <w:u w:val="none"/>
          <w:vertAlign w:val="baseline"/>
          <w:rtl w:val="0"/>
        </w:rPr>
        <w:t xml:space="preserve">on Friday 26 and Saturday 27 February 2027</w:t>
      </w:r>
      <w:r>
        <w:rPr>
          <w:rFonts w:ascii="Calibri" w:cs="Calibri" w:eastAsia="Times New Roman" w:hAnsi="Calibri"/>
          <w:kern w:val="0"/>
          <w:sz w:val="24"/>
          <w:szCs w:val="24"/>
          <w14:ligatures w14:val="none"/>
          <w:lang w:val="en-gb"/>
          <w:b w:val="0"/>
          <w:bCs w:val="0"/>
          <w:i w:val="0"/>
          <w:iCs w:val="0"/>
          <w:u w:val="none"/>
          <w:vertAlign w:val="baseline"/>
          <w:rtl w:val="0"/>
        </w:rPr>
        <w:t xml:space="preserve">, at the</w:t>
      </w:r>
      <w:r>
        <w:rPr>
          <w:rFonts w:ascii="Calibri" w:cs="Calibri" w:eastAsia="Times New Roman" w:hAnsi="Calibri"/>
          <w:kern w:val="0"/>
          <w:sz w:val="24"/>
          <w:szCs w:val="24"/>
          <w14:ligatures w14:val="none"/>
          <w:lang w:val="en-gb"/>
          <w:b w:val="1"/>
          <w:bCs w:val="1"/>
          <w:i w:val="0"/>
          <w:iCs w:val="0"/>
          <w:u w:val="none"/>
          <w:vertAlign w:val="baseline"/>
          <w:rtl w:val="0"/>
        </w:rPr>
        <w:t xml:space="preserve"> Adelaide Oval</w:t>
      </w:r>
      <w:r>
        <w:rPr>
          <w:rFonts w:ascii="Calibri" w:cs="Calibri" w:eastAsia="Times New Roman" w:hAnsi="Calibri"/>
          <w:kern w:val="0"/>
          <w:sz w:val="24"/>
          <w:szCs w:val="24"/>
          <w14:ligatures w14:val="none"/>
          <w:lang w:val="en-gb"/>
          <w:b w:val="0"/>
          <w:bCs w:val="0"/>
          <w:i w:val="0"/>
          <w:iCs w:val="0"/>
          <w:u w:val="none"/>
          <w:vertAlign w:val="baseline"/>
          <w:rtl w:val="0"/>
        </w:rPr>
        <w:t xml:space="preserve">, </w:t>
      </w:r>
      <w:r>
        <w:rPr>
          <w:rFonts w:ascii="Calibri" w:cs="Calibri" w:eastAsia="Times New Roman" w:hAnsi="Calibri"/>
          <w:kern w:val="0"/>
          <w:sz w:val="24"/>
          <w:szCs w:val="24"/>
          <w14:ligatures w14:val="none"/>
          <w:lang w:val="en-gb"/>
          <w:b w:val="1"/>
          <w:bCs w:val="1"/>
          <w:i w:val="0"/>
          <w:iCs w:val="0"/>
          <w:u w:val="none"/>
          <w:vertAlign w:val="baseline"/>
          <w:rtl w:val="0"/>
        </w:rPr>
        <w:t xml:space="preserve">Fondazione Arena di Verona will stage the ‘queen of opera’</w:t>
      </w:r>
      <w:r>
        <w:rPr>
          <w:rFonts w:ascii="Calibri" w:cs="Calibri" w:eastAsia="Times New Roman" w:hAnsi="Calibri"/>
          <w:kern w:val="0"/>
          <w:sz w:val="24"/>
          <w:szCs w:val="24"/>
          <w14:ligatures w14:val="none"/>
          <w:lang w:val="en-gb"/>
          <w:b w:val="0"/>
          <w:bCs w:val="0"/>
          <w:i w:val="0"/>
          <w:iCs w:val="0"/>
          <w:u w:val="none"/>
          <w:vertAlign w:val="baseline"/>
          <w:rtl w:val="0"/>
        </w:rPr>
        <w:t xml:space="preserve">, as part of the 2027 Adelaide Festival.</w:t>
      </w:r>
    </w:p>
    <w:p w14:paraId="1E2FD0B1"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en-gb"/>
          <w:b w:val="0"/>
          <w:bCs w:val="0"/>
          <w:i w:val="0"/>
          <w:iCs w:val="0"/>
          <w:u w:val="none"/>
          <w:vertAlign w:val="baseline"/>
          <w:rtl w:val="0"/>
        </w:rPr>
        <w:t xml:space="preserve">Twenty-five years after its debut at the Arena (which took place in the summer of 2002), Maestro Zeffirelli’s staging will leave Italy for the first time and head Down Under, alongside all the artistic and technical forces of Fondazione Arena di Verona. This historic event will see an entire Italian theatrical production depart for Australia. A truly international project to celebrate one of the most iconic symbols of Italian cultural excellence: opera singing, now included on the UNESCO cultural heritage list.</w:t>
      </w:r>
    </w:p>
    <w:p w14:paraId="2B65DF0F"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en-gb"/>
          <w:b w:val="0"/>
          <w:bCs w:val="0"/>
          <w:i w:val="0"/>
          <w:iCs w:val="0"/>
          <w:u w:val="none"/>
          <w:vertAlign w:val="baseline"/>
          <w:rtl w:val="0"/>
        </w:rPr>
        <w:t xml:space="preserve">Originally scheduled for February 2026, the production was postponed due to delays caused by complications in the export and transport of the 28 containers containing costumes, sets, tools and technical equipment. The confirmation of the new dates, one year in advance, will enable compliance with the time frames for the realisation of the show.</w:t>
      </w:r>
    </w:p>
    <w:p w14:paraId="7E2B043C"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en-gb"/>
          <w:b w:val="0"/>
          <w:bCs w:val="0"/>
          <w:i w:val="0"/>
          <w:iCs w:val="0"/>
          <w:u w:val="none"/>
          <w:vertAlign w:val="baseline"/>
          <w:rtl w:val="0"/>
        </w:rPr>
        <w:t xml:space="preserve">The production will involve </w:t>
      </w:r>
      <w:r>
        <w:rPr>
          <w:rFonts w:ascii="Calibri" w:cs="Calibri" w:eastAsia="Times New Roman" w:hAnsi="Calibri"/>
          <w:kern w:val="0"/>
          <w:sz w:val="24"/>
          <w:szCs w:val="24"/>
          <w14:ligatures w14:val="none"/>
          <w:lang w:val="en-gb"/>
          <w:b w:val="1"/>
          <w:bCs w:val="1"/>
          <w:i w:val="0"/>
          <w:iCs w:val="0"/>
          <w:u w:val="none"/>
          <w:vertAlign w:val="baseline"/>
          <w:rtl w:val="0"/>
        </w:rPr>
        <w:t xml:space="preserve">389 international artists and technicians from Fondazione Arena di Verona</w:t>
      </w:r>
      <w:r>
        <w:rPr>
          <w:rFonts w:ascii="Calibri" w:cs="Calibri" w:eastAsia="Times New Roman" w:hAnsi="Calibri"/>
          <w:kern w:val="0"/>
          <w:sz w:val="24"/>
          <w:szCs w:val="24"/>
          <w14:ligatures w14:val="none"/>
          <w:lang w:val="en-gb"/>
          <w:b w:val="0"/>
          <w:bCs w:val="0"/>
          <w:i w:val="0"/>
          <w:iCs w:val="0"/>
          <w:u w:val="none"/>
          <w:vertAlign w:val="baseline"/>
          <w:rtl w:val="0"/>
        </w:rPr>
        <w:t xml:space="preserve">, supported by </w:t>
      </w:r>
      <w:r>
        <w:rPr>
          <w:rFonts w:ascii="Calibri" w:cs="Calibri" w:eastAsia="Times New Roman" w:hAnsi="Calibri"/>
          <w:kern w:val="0"/>
          <w:sz w:val="24"/>
          <w:szCs w:val="24"/>
          <w14:ligatures w14:val="none"/>
          <w:lang w:val="en-gb"/>
          <w:b w:val="1"/>
          <w:bCs w:val="1"/>
          <w:i w:val="0"/>
          <w:iCs w:val="0"/>
          <w:u w:val="none"/>
          <w:vertAlign w:val="baseline"/>
          <w:rtl w:val="0"/>
        </w:rPr>
        <w:t xml:space="preserve">300 local professionals</w:t>
      </w:r>
      <w:r>
        <w:rPr>
          <w:rFonts w:ascii="Calibri" w:cs="Calibri" w:eastAsia="Times New Roman" w:hAnsi="Calibri"/>
          <w:kern w:val="0"/>
          <w:sz w:val="24"/>
          <w:szCs w:val="24"/>
          <w14:ligatures w14:val="none"/>
          <w:lang w:val="en-gb"/>
          <w:b w:val="0"/>
          <w:bCs w:val="0"/>
          <w:i w:val="0"/>
          <w:iCs w:val="0"/>
          <w:u w:val="none"/>
          <w:vertAlign w:val="baseline"/>
          <w:rtl w:val="0"/>
        </w:rPr>
        <w:t xml:space="preserve">, including the chorus of the State Opera South Australia. Meanwhile, </w:t>
      </w:r>
      <w:r>
        <w:rPr>
          <w:rFonts w:ascii="Calibri" w:cs="Calibri" w:eastAsia="Times New Roman" w:hAnsi="Calibri"/>
          <w:kern w:val="0"/>
          <w:sz w:val="24"/>
          <w:szCs w:val="24"/>
          <w14:ligatures w14:val="none"/>
          <w:lang w:val="en-gb"/>
          <w:b w:val="1"/>
          <w:bCs w:val="1"/>
          <w:i w:val="0"/>
          <w:iCs w:val="0"/>
          <w:u w:val="none"/>
          <w:vertAlign w:val="baseline"/>
          <w:rtl w:val="0"/>
        </w:rPr>
        <w:t xml:space="preserve">106 musicians from the Fondazione Arena di Verona Orchestra </w:t>
      </w:r>
      <w:r>
        <w:rPr>
          <w:rFonts w:ascii="Calibri" w:cs="Calibri" w:eastAsia="Times New Roman" w:hAnsi="Calibri"/>
          <w:kern w:val="0"/>
          <w:sz w:val="24"/>
          <w:szCs w:val="24"/>
          <w14:ligatures w14:val="none"/>
          <w:lang w:val="en-gb"/>
          <w:b w:val="0"/>
          <w:bCs w:val="0"/>
          <w:i w:val="0"/>
          <w:iCs w:val="0"/>
          <w:u w:val="none"/>
          <w:vertAlign w:val="baseline"/>
          <w:rtl w:val="0"/>
        </w:rPr>
        <w:t xml:space="preserve">will appear in the pit. </w:t>
      </w:r>
      <w:r>
        <w:rPr>
          <w:rFonts w:ascii="Calibri" w:cs="Calibri" w:eastAsia="Times New Roman" w:hAnsi="Calibri"/>
          <w:kern w:val="0"/>
          <w:sz w:val="24"/>
          <w:szCs w:val="24"/>
          <w14:ligatures w14:val="none"/>
          <w:lang w:val="en-gb"/>
          <w:b w:val="1"/>
          <w:bCs w:val="1"/>
          <w:i w:val="0"/>
          <w:iCs w:val="0"/>
          <w:u w:val="none"/>
          <w:vertAlign w:val="baseline"/>
          <w:rtl w:val="0"/>
        </w:rPr>
        <w:t xml:space="preserve">Franco Zeffirelli’s</w:t>
      </w:r>
      <w:r>
        <w:rPr>
          <w:rFonts w:ascii="Calibri" w:cs="Calibri" w:eastAsia="Times New Roman" w:hAnsi="Calibri"/>
          <w:kern w:val="0"/>
          <w:sz w:val="24"/>
          <w:szCs w:val="24"/>
          <w14:ligatures w14:val="none"/>
          <w:lang w:val="en-gb"/>
          <w:b w:val="0"/>
          <w:bCs w:val="0"/>
          <w:i w:val="0"/>
          <w:iCs w:val="0"/>
          <w:u w:val="none"/>
          <w:vertAlign w:val="baseline"/>
          <w:rtl w:val="0"/>
        </w:rPr>
        <w:t xml:space="preserve"> vision will be brought to life by </w:t>
      </w:r>
      <w:r>
        <w:rPr>
          <w:rFonts w:ascii="Calibri" w:cs="Calibri" w:eastAsia="Times New Roman" w:hAnsi="Calibri"/>
          <w:kern w:val="0"/>
          <w:sz w:val="24"/>
          <w:szCs w:val="24"/>
          <w14:ligatures w14:val="none"/>
          <w:lang w:val="en-gb"/>
          <w:b w:val="1"/>
          <w:bCs w:val="1"/>
          <w:i w:val="0"/>
          <w:iCs w:val="0"/>
          <w:u w:val="none"/>
          <w:vertAlign w:val="baseline"/>
          <w:rtl w:val="0"/>
        </w:rPr>
        <w:t xml:space="preserve">Stefano Trespidi</w:t>
      </w:r>
      <w:r>
        <w:rPr>
          <w:rFonts w:ascii="Calibri" w:cs="Calibri" w:eastAsia="Times New Roman" w:hAnsi="Calibri"/>
          <w:kern w:val="0"/>
          <w:sz w:val="24"/>
          <w:szCs w:val="24"/>
          <w14:ligatures w14:val="none"/>
          <w:lang w:val="en-gb"/>
          <w:b w:val="0"/>
          <w:bCs w:val="0"/>
          <w:i w:val="0"/>
          <w:iCs w:val="0"/>
          <w:u w:val="none"/>
          <w:vertAlign w:val="baseline"/>
          <w:rtl w:val="0"/>
        </w:rPr>
        <w:t xml:space="preserve">, his longtime collaborator. The event will be produced by </w:t>
      </w:r>
      <w:r>
        <w:rPr>
          <w:rFonts w:ascii="Calibri" w:cs="Calibri" w:eastAsia="Times New Roman" w:hAnsi="Calibri"/>
          <w:kern w:val="0"/>
          <w:sz w:val="24"/>
          <w:szCs w:val="24"/>
          <w14:ligatures w14:val="none"/>
          <w:lang w:val="en-gb"/>
          <w:b w:val="1"/>
          <w:bCs w:val="1"/>
          <w:i w:val="0"/>
          <w:iCs w:val="0"/>
          <w:u w:val="none"/>
          <w:vertAlign w:val="baseline"/>
          <w:rtl w:val="0"/>
        </w:rPr>
        <w:t xml:space="preserve">TEG Live </w:t>
      </w:r>
      <w:r>
        <w:rPr>
          <w:rFonts w:ascii="Calibri" w:cs="Calibri" w:eastAsia="Times New Roman" w:hAnsi="Calibri"/>
          <w:kern w:val="0"/>
          <w:sz w:val="24"/>
          <w:szCs w:val="24"/>
          <w14:ligatures w14:val="none"/>
          <w:lang w:val="en-gb"/>
          <w:b w:val="0"/>
          <w:bCs w:val="0"/>
          <w:i w:val="0"/>
          <w:iCs w:val="0"/>
          <w:u w:val="none"/>
          <w:vertAlign w:val="baseline"/>
          <w:rtl w:val="0"/>
        </w:rPr>
        <w:t xml:space="preserve">with the support of the Government of South Australia, the Adelaide Economic Development Agency and the City of Adelaide, in collaboration with the State Opera South Australia, and has been officially included in the 2027 Adelaide Festival programme.</w:t>
      </w:r>
    </w:p>
    <w:p w14:paraId="534E5E11"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en-gb"/>
          <w:b w:val="0"/>
          <w:bCs w:val="0"/>
          <w:i w:val="0"/>
          <w:iCs w:val="0"/>
          <w:u w:val="none"/>
          <w:vertAlign w:val="baseline"/>
          <w:rtl w:val="0"/>
        </w:rPr>
        <w:t xml:space="preserve">Set in ancient Egypt, </w:t>
      </w:r>
      <w:r>
        <w:rPr>
          <w:rFonts w:ascii="Calibri" w:cs="Calibri" w:eastAsia="Times New Roman" w:hAnsi="Calibri"/>
          <w:kern w:val="0"/>
          <w:sz w:val="24"/>
          <w:szCs w:val="24"/>
          <w14:ligatures w14:val="none"/>
          <w:lang w:val="en-gb"/>
          <w:b w:val="0"/>
          <w:bCs w:val="0"/>
          <w:i w:val="1"/>
          <w:iCs w:val="1"/>
          <w:u w:val="none"/>
          <w:vertAlign w:val="baseline"/>
          <w:rtl w:val="0"/>
        </w:rPr>
        <w:t xml:space="preserve">AIDA</w:t>
      </w:r>
      <w:r>
        <w:rPr>
          <w:rFonts w:ascii="Calibri" w:cs="Calibri" w:eastAsia="Times New Roman" w:hAnsi="Calibri"/>
          <w:kern w:val="0"/>
          <w:sz w:val="24"/>
          <w:szCs w:val="24"/>
          <w14:ligatures w14:val="none"/>
          <w:lang w:val="en-gb"/>
          <w:b w:val="0"/>
          <w:bCs w:val="0"/>
          <w:i w:val="0"/>
          <w:iCs w:val="0"/>
          <w:u w:val="none"/>
          <w:vertAlign w:val="baseline"/>
          <w:rtl w:val="0"/>
        </w:rPr>
        <w:t xml:space="preserve"> will come to life under the stars of the Adelaide Oval, with stunning sets, sumptuous costumes and cinematic spectacle, offering Australian audiences an unparalleled operatic experience.</w:t>
      </w:r>
    </w:p>
    <w:p w14:paraId="007B9E27" w14:textId="77777777" w:rsidR="00DB36D8" w:rsidRPr="00DB36D8" w:rsidRDefault="00DB36D8" w:rsidP="00DB36D8">
      <w:pPr>
        <w:spacing w:after="120" w:line="240" w:lineRule="auto"/>
        <w:jc w:val="both"/>
        <w:rPr>
          <w:rFonts w:ascii="Calibri" w:eastAsia="Times New Roman" w:hAnsi="Calibri" w:cs="Calibri"/>
          <w:bCs/>
          <w:kern w:val="0"/>
          <w:sz w:val="24"/>
          <w:szCs w:val="24"/>
          <w14:ligatures w14:val="none"/>
        </w:rPr>
        <w:bidi w:val="0"/>
      </w:pPr>
      <w:r>
        <w:rPr>
          <w:rFonts w:ascii="Calibri" w:cs="Calibri" w:eastAsia="Times New Roman" w:hAnsi="Calibri"/>
          <w:kern w:val="0"/>
          <w:sz w:val="24"/>
          <w:szCs w:val="24"/>
          <w14:ligatures w14:val="none"/>
          <w:lang w:val="en-gb"/>
          <w:b w:val="1"/>
          <w:bCs w:val="1"/>
          <w:i w:val="0"/>
          <w:iCs w:val="0"/>
          <w:u w:val="none"/>
          <w:vertAlign w:val="baseline"/>
          <w:rtl w:val="0"/>
        </w:rPr>
        <w:t xml:space="preserve">Tim McGregor, Head of Global Touring at TEG: </w:t>
      </w:r>
      <w:r>
        <w:rPr>
          <w:rFonts w:ascii="Calibri" w:cs="Calibri" w:eastAsia="Times New Roman" w:hAnsi="Calibri"/>
          <w:kern w:val="0"/>
          <w:sz w:val="24"/>
          <w:szCs w:val="24"/>
          <w14:ligatures w14:val="none"/>
          <w:lang w:val="en-gb"/>
          <w:b w:val="0"/>
          <w:bCs w:val="0"/>
          <w:i w:val="0"/>
          <w:iCs w:val="0"/>
          <w:u w:val="none"/>
          <w:vertAlign w:val="baseline"/>
          <w:rtl w:val="0"/>
        </w:rPr>
        <w:t xml:space="preserve">“</w:t>
      </w:r>
      <w:r>
        <w:rPr>
          <w:rFonts w:ascii="Calibri" w:cs="Calibri" w:eastAsia="Times New Roman" w:hAnsi="Calibri"/>
          <w:kern w:val="0"/>
          <w:sz w:val="24"/>
          <w:szCs w:val="24"/>
          <w14:ligatures w14:val="none"/>
          <w:lang w:val="en-gb"/>
          <w:b w:val="0"/>
          <w:bCs w:val="0"/>
          <w:i w:val="1"/>
          <w:iCs w:val="1"/>
          <w:u w:val="none"/>
          <w:vertAlign w:val="baseline"/>
          <w:rtl w:val="0"/>
        </w:rPr>
        <w:t xml:space="preserve">AIDA</w:t>
      </w:r>
      <w:r>
        <w:rPr>
          <w:rFonts w:ascii="Calibri" w:cs="Calibri" w:eastAsia="Times New Roman" w:hAnsi="Calibri"/>
          <w:kern w:val="0"/>
          <w:sz w:val="24"/>
          <w:szCs w:val="24"/>
          <w14:ligatures w14:val="none"/>
          <w:lang w:val="en-gb"/>
          <w:b w:val="0"/>
          <w:bCs w:val="0"/>
          <w:i w:val="0"/>
          <w:iCs w:val="0"/>
          <w:u w:val="none"/>
          <w:vertAlign w:val="baseline"/>
          <w:rtl w:val="0"/>
        </w:rPr>
        <w:t xml:space="preserve"> is one of the most significant cultural events to come to Australia. Presenting Zeffirelli’s iconic production in Adelaide for the first time is a landmark moment for live performance”.</w:t>
      </w:r>
    </w:p>
    <w:p w14:paraId="216EE7D5" w14:textId="77777777" w:rsidR="00DB36D8" w:rsidRPr="00DB36D8" w:rsidRDefault="00DB36D8" w:rsidP="00DB36D8">
      <w:pPr>
        <w:spacing w:after="120" w:line="240" w:lineRule="auto"/>
        <w:jc w:val="both"/>
        <w:rPr>
          <w:rFonts w:ascii="Calibri" w:eastAsia="Times New Roman" w:hAnsi="Calibri" w:cs="Calibri"/>
          <w:bCs/>
          <w:kern w:val="0"/>
          <w:sz w:val="24"/>
          <w:szCs w:val="24"/>
          <w14:ligatures w14:val="none"/>
        </w:rPr>
        <w:bidi w:val="0"/>
      </w:pPr>
      <w:r>
        <w:rPr>
          <w:rFonts w:ascii="Calibri" w:cs="Calibri" w:eastAsia="Times New Roman" w:hAnsi="Calibri"/>
          <w:kern w:val="0"/>
          <w:sz w:val="24"/>
          <w:szCs w:val="24"/>
          <w14:ligatures w14:val="none"/>
          <w:lang w:val="en-gb"/>
          <w:b w:val="1"/>
          <w:bCs w:val="1"/>
          <w:i w:val="0"/>
          <w:iCs w:val="0"/>
          <w:u w:val="none"/>
          <w:vertAlign w:val="baseline"/>
          <w:rtl w:val="0"/>
        </w:rPr>
        <w:t xml:space="preserve">Cecilia Gasdia, General Manager of Fondazione Arena di Verona: </w:t>
      </w:r>
      <w:r>
        <w:rPr>
          <w:rFonts w:ascii="Calibri" w:cs="Calibri" w:eastAsia="Times New Roman" w:hAnsi="Calibri"/>
          <w:kern w:val="0"/>
          <w:sz w:val="24"/>
          <w:szCs w:val="24"/>
          <w14:ligatures w14:val="none"/>
          <w:lang w:val="en-gb"/>
          <w:b w:val="0"/>
          <w:bCs w:val="0"/>
          <w:i w:val="0"/>
          <w:iCs w:val="0"/>
          <w:u w:val="none"/>
          <w:vertAlign w:val="baseline"/>
          <w:rtl w:val="0"/>
        </w:rPr>
        <w:t xml:space="preserve">“We are proud to bring Maestro Zeffirelli’s art to the world. His staging will feature during the 2026 Arena Opera Festival, with the sets and costumes then leaving Verona and arriving in Australia after three months at sea. For the first time, an entire continent will be able to witness this impressive staging outside of Italy. It will be an extraordinary event. Institutional interest is already very high; we have a year to write a new page of the history of Italian opera”.</w:t>
      </w:r>
    </w:p>
    <w:p w14:paraId="36C0898F" w14:textId="77777777" w:rsidR="00DB36D8" w:rsidRPr="00DB36D8" w:rsidRDefault="00DB36D8" w:rsidP="00DB36D8">
      <w:pPr>
        <w:spacing w:after="120" w:line="240" w:lineRule="auto"/>
        <w:jc w:val="both"/>
        <w:rPr>
          <w:rFonts w:ascii="Calibri" w:eastAsia="Times New Roman" w:hAnsi="Calibri" w:cs="Calibri"/>
          <w:bCs/>
          <w:kern w:val="0"/>
          <w:sz w:val="24"/>
          <w:szCs w:val="24"/>
          <w14:ligatures w14:val="none"/>
        </w:rPr>
        <w:bidi w:val="0"/>
      </w:pPr>
      <w:r>
        <w:rPr>
          <w:rFonts w:ascii="Calibri" w:cs="Calibri" w:eastAsia="Times New Roman" w:hAnsi="Calibri"/>
          <w:kern w:val="0"/>
          <w:sz w:val="24"/>
          <w:szCs w:val="24"/>
          <w14:ligatures w14:val="none"/>
          <w:lang w:val="en-gb"/>
          <w:b w:val="1"/>
          <w:bCs w:val="1"/>
          <w:i w:val="0"/>
          <w:iCs w:val="0"/>
          <w:u w:val="none"/>
          <w:vertAlign w:val="baseline"/>
          <w:rtl w:val="0"/>
        </w:rPr>
        <w:t xml:space="preserve">Stefano Trespidi, Deputy Artistic Director of Fondazione Arena di Verona: </w:t>
      </w:r>
      <w:r>
        <w:rPr>
          <w:rFonts w:ascii="Calibri" w:cs="Calibri" w:eastAsia="Times New Roman" w:hAnsi="Calibri"/>
          <w:kern w:val="0"/>
          <w:sz w:val="24"/>
          <w:szCs w:val="24"/>
          <w14:ligatures w14:val="none"/>
          <w:lang w:val="en-gb"/>
          <w:b w:val="0"/>
          <w:bCs w:val="0"/>
          <w:i w:val="0"/>
          <w:iCs w:val="0"/>
          <w:u w:val="none"/>
          <w:vertAlign w:val="baseline"/>
          <w:rtl w:val="0"/>
        </w:rPr>
        <w:t xml:space="preserve">“We will be part of one of the most important international performing arts festivals in the southern hemisphere. This is a marvellous opportunity that we have been preparing for years – a tribute to opera and to Maestro Zeffirelli himself. Obviously, slotting in all the pieces needed for such a complex trip was not easy. We now have a year to turn a dream into reality: to become the first Italian opera house in Australia”.</w:t>
      </w:r>
    </w:p>
    <w:p w14:paraId="1369F441" w14:textId="77777777" w:rsidR="00DB36D8" w:rsidRPr="00DB36D8" w:rsidRDefault="00DB36D8" w:rsidP="00DB36D8">
      <w:pPr>
        <w:spacing w:after="120" w:line="240" w:lineRule="auto"/>
        <w:jc w:val="both"/>
        <w:rPr>
          <w:rFonts w:ascii="Calibri" w:eastAsia="Times New Roman" w:hAnsi="Calibri" w:cs="Calibri"/>
          <w:bCs/>
          <w:kern w:val="0"/>
          <w:sz w:val="24"/>
          <w:szCs w:val="24"/>
          <w14:ligatures w14:val="none"/>
        </w:rPr>
        <w:bidi w:val="0"/>
      </w:pPr>
      <w:r>
        <w:rPr>
          <w:rFonts w:ascii="Calibri" w:cs="Calibri" w:eastAsia="Times New Roman" w:hAnsi="Calibri"/>
          <w:kern w:val="0"/>
          <w:sz w:val="24"/>
          <w:szCs w:val="24"/>
          <w14:ligatures w14:val="none"/>
          <w:lang w:val="en-gb"/>
          <w:b w:val="1"/>
          <w:bCs w:val="1"/>
          <w:i w:val="0"/>
          <w:iCs w:val="0"/>
          <w:u w:val="none"/>
          <w:vertAlign w:val="baseline"/>
          <w:rtl w:val="0"/>
        </w:rPr>
        <w:t xml:space="preserve">Matthew Lutton, Artistic Director of the Adelaide Festival: </w:t>
      </w:r>
      <w:r>
        <w:rPr>
          <w:rFonts w:ascii="Calibri" w:cs="Calibri" w:eastAsia="Times New Roman" w:hAnsi="Calibri"/>
          <w:kern w:val="0"/>
          <w:sz w:val="24"/>
          <w:szCs w:val="24"/>
          <w14:ligatures w14:val="none"/>
          <w:lang w:val="en-gb"/>
          <w:b w:val="0"/>
          <w:bCs w:val="0"/>
          <w:i w:val="0"/>
          <w:iCs w:val="0"/>
          <w:u w:val="none"/>
          <w:vertAlign w:val="baseline"/>
          <w:rtl w:val="0"/>
        </w:rPr>
        <w:t xml:space="preserve">“We are pleased to welcome AIDA as an early addition to the 2027 Adelaide Festival programme. It will be an epic companion to the suite of the world’s best international opera, theatre and dance productions currently planned for the 2027 festival programme”.</w:t>
      </w:r>
    </w:p>
    <w:p w14:paraId="62CC0D5F" w14:textId="77777777" w:rsidR="00DB36D8" w:rsidRPr="00DB36D8" w:rsidRDefault="00DB36D8" w:rsidP="00DB36D8">
      <w:pPr>
        <w:spacing w:after="120" w:line="240" w:lineRule="auto"/>
        <w:jc w:val="both"/>
        <w:rPr>
          <w:rFonts w:ascii="Calibri" w:eastAsia="Times New Roman" w:hAnsi="Calibri" w:cs="Calibri"/>
          <w:kern w:val="0"/>
          <w:sz w:val="24"/>
          <w:szCs w:val="24"/>
          <w14:ligatures w14:val="none"/>
        </w:rPr>
        <w:bidi w:val="0"/>
      </w:pPr>
      <w:r>
        <w:rPr>
          <w:rFonts w:ascii="Calibri" w:cs="Calibri" w:eastAsia="Times New Roman" w:hAnsi="Calibri"/>
          <w:kern w:val="0"/>
          <w:sz w:val="24"/>
          <w:szCs w:val="24"/>
          <w14:ligatures w14:val="none"/>
          <w:lang w:val="en-gb"/>
          <w:b w:val="0"/>
          <w:bCs w:val="0"/>
          <w:i w:val="0"/>
          <w:iCs w:val="0"/>
          <w:u w:val="none"/>
          <w:vertAlign w:val="baseline"/>
          <w:rtl w:val="0"/>
        </w:rPr>
        <w:t xml:space="preserve">Tickets are on sale now at </w:t>
      </w:r>
      <w:hyperlink r:id="rId6" w:history="1">
        <w:r>
          <w:rPr>
            <w:rStyle w:val="Collegamentoipertestuale"/>
            <w:rFonts w:ascii="Calibri" w:cs="Calibri" w:eastAsia="Times New Roman" w:hAnsi="Calibri"/>
            <w:kern w:val="0"/>
            <w:sz w:val="24"/>
            <w:szCs w:val="24"/>
            <w14:ligatures w14:val="none"/>
            <w:lang w:val="en-gb"/>
            <w:b w:val="0"/>
            <w:bCs w:val="0"/>
            <w:i w:val="0"/>
            <w:iCs w:val="0"/>
            <w:u w:val="single"/>
            <w:vertAlign w:val="baseline"/>
            <w:rtl w:val="0"/>
          </w:rPr>
          <w:t xml:space="preserve">www.aidaadelaide.com.au</w:t>
        </w:r>
      </w:hyperlink>
      <w:r>
        <w:rPr>
          <w:rFonts w:ascii="Calibri" w:cs="Calibri" w:eastAsia="Times New Roman" w:hAnsi="Calibri"/>
          <w:kern w:val="0"/>
          <w:sz w:val="24"/>
          <w:szCs w:val="24"/>
          <w14:ligatures w14:val="none"/>
          <w:lang w:val="en-gb"/>
          <w:b w:val="0"/>
          <w:bCs w:val="0"/>
          <w:i w:val="0"/>
          <w:iCs w:val="0"/>
          <w:u w:val="none"/>
          <w:vertAlign w:val="baseline"/>
          <w:rtl w:val="0"/>
        </w:rPr>
        <w:t xml:space="preserve">.</w:t>
      </w:r>
    </w:p>
    <w:p w14:paraId="4929D259" w14:textId="77777777" w:rsidR="00DB36D8" w:rsidRPr="00DB36D8" w:rsidRDefault="00DB36D8" w:rsidP="00DB36D8">
      <w:pPr>
        <w:spacing w:after="120" w:line="240" w:lineRule="auto"/>
        <w:jc w:val="both"/>
        <w:rPr>
          <w:rFonts w:ascii="Calibri" w:eastAsia="Times New Roman" w:hAnsi="Calibri" w:cs="Calibri"/>
          <w:b/>
          <w:bCs/>
          <w:kern w:val="0"/>
          <w:sz w:val="24"/>
          <w:szCs w:val="24"/>
          <w14:ligatures w14:val="none"/>
        </w:rPr>
      </w:pPr>
    </w:p>
    <w:p w14:paraId="64777C31" w14:textId="77777777" w:rsidR="00DB36D8" w:rsidRPr="00DB36D8" w:rsidRDefault="00DB36D8" w:rsidP="00DB36D8">
      <w:pPr>
        <w:spacing w:after="120" w:line="240" w:lineRule="auto"/>
        <w:jc w:val="both"/>
        <w:rPr>
          <w:rFonts w:ascii="Calibri" w:eastAsia="Times New Roman" w:hAnsi="Calibri" w:cs="Calibri"/>
          <w:b/>
          <w:bCs/>
          <w:kern w:val="0"/>
          <w:sz w:val="24"/>
          <w:szCs w:val="24"/>
          <w14:ligatures w14:val="none"/>
        </w:rPr>
      </w:pPr>
    </w:p>
    <w:p w14:paraId="56E4582A" w14:textId="77777777" w:rsidR="00DB36D8" w:rsidRPr="00DB36D8" w:rsidRDefault="00DB36D8" w:rsidP="00DB36D8">
      <w:pPr>
        <w:pBdr>
          <w:top w:val="nil"/>
          <w:left w:val="nil"/>
          <w:bottom w:val="nil"/>
          <w:right w:val="nil"/>
          <w:between w:val="nil"/>
        </w:pBdr>
        <w:spacing w:after="120" w:line="240" w:lineRule="auto"/>
        <w:jc w:val="both"/>
        <w:rPr>
          <w:rFonts w:ascii="Calibri" w:hAnsi="Calibri" w:cs="Calibri"/>
          <w:b/>
          <w:bCs/>
          <w:kern w:val="0"/>
        </w:rPr>
      </w:pPr>
    </w:p>
    <w:p w14:paraId="11172079" w14:textId="77777777" w:rsidR="00DB36D8" w:rsidRPr="00DB36D8" w:rsidRDefault="00DB36D8" w:rsidP="00DB36D8">
      <w:pPr>
        <w:pBdr>
          <w:top w:val="nil"/>
          <w:left w:val="nil"/>
          <w:bottom w:val="nil"/>
          <w:right w:val="nil"/>
          <w:between w:val="nil"/>
        </w:pBdr>
        <w:spacing w:after="120" w:line="240" w:lineRule="auto"/>
        <w:jc w:val="both"/>
        <w:rPr>
          <w:rFonts w:ascii="Calibri" w:hAnsi="Calibri" w:cs="Calibri"/>
          <w:kern w:val="0"/>
        </w:rPr>
      </w:pPr>
    </w:p>
    <w:p w14:paraId="3F4573EF" w14:textId="77777777" w:rsidR="00DB36D8" w:rsidRPr="00DB36D8" w:rsidRDefault="00DB36D8" w:rsidP="00DB36D8">
      <w:pPr>
        <w:pBdr>
          <w:top w:val="nil"/>
          <w:left w:val="nil"/>
          <w:bottom w:val="nil"/>
          <w:right w:val="nil"/>
          <w:between w:val="nil"/>
        </w:pBdr>
        <w:spacing w:after="0" w:line="240" w:lineRule="auto"/>
        <w:jc w:val="both"/>
        <w:rPr>
          <w:rFonts w:ascii="Calibri" w:hAnsi="Calibri" w:cs="Calibri"/>
          <w:b/>
          <w:kern w:val="0"/>
        </w:rPr>
        <w:bidi w:val="0"/>
      </w:pPr>
      <w:r>
        <w:rPr>
          <w:rFonts w:ascii="Calibri" w:cs="Calibri" w:hAnsi="Calibri"/>
          <w:kern w:val="0"/>
          <w:lang w:val="en-gb"/>
          <w:b w:val="1"/>
          <w:bCs w:val="1"/>
          <w:i w:val="0"/>
          <w:iCs w:val="0"/>
          <w:u w:val="none"/>
          <w:vertAlign w:val="baseline"/>
          <w:rtl w:val="0"/>
        </w:rPr>
        <w:t xml:space="preserve">Information  </w:t>
      </w:r>
    </w:p>
    <w:p w14:paraId="667D7795" w14:textId="77777777" w:rsidR="00DB36D8" w:rsidRPr="00DB36D8" w:rsidRDefault="00DB36D8" w:rsidP="00DB36D8">
      <w:pPr>
        <w:pBdr>
          <w:top w:val="nil"/>
          <w:left w:val="nil"/>
          <w:bottom w:val="nil"/>
          <w:right w:val="nil"/>
          <w:between w:val="nil"/>
        </w:pBdr>
        <w:spacing w:after="0" w:line="240" w:lineRule="auto"/>
        <w:jc w:val="both"/>
        <w:rPr>
          <w:rFonts w:ascii="Calibri" w:hAnsi="Calibri" w:cs="Calibri"/>
          <w:b/>
          <w:kern w:val="0"/>
        </w:rPr>
        <w:bidi w:val="0"/>
      </w:pPr>
      <w:r>
        <w:rPr>
          <w:rFonts w:ascii="Calibri" w:cs="Calibri" w:hAnsi="Calibri"/>
          <w:kern w:val="0"/>
          <w:lang w:val="en-gb"/>
          <w:b w:val="1"/>
          <w:bCs w:val="1"/>
          <w:i w:val="0"/>
          <w:iCs w:val="0"/>
          <w:u w:val="none"/>
          <w:vertAlign w:val="baseline"/>
          <w:rtl w:val="0"/>
        </w:rPr>
        <w:t xml:space="preserve">Fondazione Arena di Verona Press Office  </w:t>
      </w:r>
    </w:p>
    <w:p w14:paraId="76616E36" w14:textId="77777777" w:rsidR="00DB36D8" w:rsidRPr="00DB36D8" w:rsidRDefault="00DB36D8" w:rsidP="00DB36D8">
      <w:pPr>
        <w:pBdr>
          <w:top w:val="nil"/>
          <w:left w:val="nil"/>
          <w:bottom w:val="nil"/>
          <w:right w:val="nil"/>
          <w:between w:val="nil"/>
        </w:pBdr>
        <w:spacing w:after="0" w:line="240" w:lineRule="auto"/>
        <w:jc w:val="both"/>
        <w:rPr>
          <w:rFonts w:ascii="Calibri" w:hAnsi="Calibri" w:cs="Calibri"/>
          <w:kern w:val="0"/>
        </w:rPr>
        <w:bidi w:val="0"/>
      </w:pPr>
      <w:r>
        <w:rPr>
          <w:rFonts w:ascii="Calibri" w:cs="Calibri" w:hAnsi="Calibri"/>
          <w:kern w:val="0"/>
          <w:lang w:val="en-gb"/>
          <w:b w:val="0"/>
          <w:bCs w:val="0"/>
          <w:i w:val="0"/>
          <w:iCs w:val="0"/>
          <w:u w:val="none"/>
          <w:vertAlign w:val="baseline"/>
          <w:rtl w:val="0"/>
        </w:rPr>
        <w:t xml:space="preserve">Via Roma 7/D, 37121 Verona - </w:t>
      </w:r>
      <w:hyperlink r:id="rId7">
        <w:r>
          <w:rPr>
            <w:rFonts w:ascii="Calibri" w:cs="Calibri" w:hAnsi="Calibri"/>
            <w:color w:val="0000FF"/>
            <w:kern w:val="0"/>
            <w:lang w:val="en-gb"/>
            <w:b w:val="0"/>
            <w:bCs w:val="0"/>
            <w:i w:val="0"/>
            <w:iCs w:val="0"/>
            <w:u w:val="single"/>
            <w:vertAlign w:val="baseline"/>
            <w:rtl w:val="0"/>
          </w:rPr>
          <w:t xml:space="preserve">ufficio.stampa@arenadiverona.it</w:t>
        </w:r>
      </w:hyperlink>
      <w:r>
        <w:rPr>
          <w:rFonts w:ascii="Calibri" w:cs="Calibri" w:hAnsi="Calibri"/>
          <w:color w:val="0000FF"/>
          <w:kern w:val="0"/>
          <w:lang w:val="en-gb"/>
          <w:b w:val="0"/>
          <w:bCs w:val="0"/>
          <w:i w:val="0"/>
          <w:iCs w:val="0"/>
          <w:u w:val="single"/>
          <w:vertAlign w:val="baseline"/>
          <w:rtl w:val="0"/>
        </w:rPr>
        <w:t xml:space="preserve">   </w:t>
      </w:r>
    </w:p>
    <w:p w14:paraId="12CDFAB7" w14:textId="77777777" w:rsidR="00DB36D8" w:rsidRPr="00DB36D8" w:rsidRDefault="00DB36D8" w:rsidP="00DB36D8">
      <w:pPr>
        <w:pBdr>
          <w:top w:val="nil"/>
          <w:left w:val="nil"/>
          <w:bottom w:val="nil"/>
          <w:right w:val="nil"/>
          <w:between w:val="nil"/>
        </w:pBdr>
        <w:spacing w:after="0" w:line="240" w:lineRule="auto"/>
        <w:jc w:val="both"/>
        <w:rPr>
          <w:rFonts w:ascii="Calibri" w:hAnsi="Calibri" w:cs="Calibri"/>
          <w:kern w:val="0"/>
        </w:rPr>
        <w:bidi w:val="0"/>
      </w:pPr>
      <w:r>
        <w:rPr>
          <w:rFonts w:ascii="Calibri" w:cs="Calibri" w:hAnsi="Calibri"/>
          <w:kern w:val="0"/>
          <w:lang w:val="en-gb"/>
          <w:b w:val="0"/>
          <w:bCs w:val="0"/>
          <w:i w:val="0"/>
          <w:iCs w:val="0"/>
          <w:u w:val="none"/>
          <w:vertAlign w:val="baseline"/>
          <w:rtl w:val="0"/>
        </w:rPr>
        <w:t xml:space="preserve">tel. (+39) 045 805.1861-1905-1891-1939-1847</w:t>
      </w:r>
    </w:p>
    <w:p w14:paraId="7410EEEE" w14:textId="77777777" w:rsidR="002A401A" w:rsidRPr="00DB36D8" w:rsidRDefault="002A401A" w:rsidP="00DB36D8">
      <w:pPr>
        <w:spacing w:after="0" w:line="240" w:lineRule="auto"/>
        <w:jc w:val="both"/>
        <w:rPr>
          <w:rFonts w:ascii="Calibri" w:eastAsia="Times New Roman" w:hAnsi="Calibri" w:cs="Calibri"/>
          <w:b/>
          <w:bCs/>
          <w:kern w:val="0"/>
          <w:sz w:val="24"/>
          <w:szCs w:val="24"/>
          <w14:ligatures w14:val="none"/>
        </w:rPr>
      </w:pPr>
    </w:p>
    <w:sectPr w:rsidR="002A401A" w:rsidRPr="00DB36D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8808" w14:textId="77777777" w:rsidR="000476CF" w:rsidRDefault="000476CF" w:rsidP="000476CF">
      <w:pPr>
        <w:spacing w:after="0" w:line="240" w:lineRule="auto"/>
      </w:pPr>
      <w:r>
        <w:separator/>
      </w:r>
    </w:p>
  </w:endnote>
  <w:endnote w:type="continuationSeparator" w:id="0">
    <w:p w14:paraId="3236D004" w14:textId="77777777" w:rsidR="000476CF" w:rsidRDefault="000476CF" w:rsidP="0004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1353" w14:textId="77777777" w:rsidR="00A224C6" w:rsidRDefault="00A224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1BFB" w14:textId="77777777" w:rsidR="00A224C6" w:rsidRDefault="00A224C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E790" w14:textId="77777777" w:rsidR="00A224C6" w:rsidRDefault="00A224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EF9F" w14:textId="77777777" w:rsidR="000476CF" w:rsidRDefault="000476CF" w:rsidP="000476CF">
      <w:pPr>
        <w:spacing w:after="0" w:line="240" w:lineRule="auto"/>
      </w:pPr>
      <w:r>
        <w:separator/>
      </w:r>
    </w:p>
  </w:footnote>
  <w:footnote w:type="continuationSeparator" w:id="0">
    <w:p w14:paraId="22B8F712" w14:textId="77777777" w:rsidR="000476CF" w:rsidRDefault="000476CF" w:rsidP="0004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9FD7" w14:textId="77777777" w:rsidR="00A224C6" w:rsidRDefault="00A224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3B19" w14:textId="77777777" w:rsidR="000476CF" w:rsidRPr="00DB36D8" w:rsidRDefault="000476CF" w:rsidP="00DB36D8">
    <w:pPr>
      <w:pBdr>
        <w:top w:val="nil"/>
        <w:left w:val="nil"/>
        <w:bottom w:val="nil"/>
        <w:right w:val="nil"/>
        <w:between w:val="nil"/>
      </w:pBdr>
      <w:tabs>
        <w:tab w:val="center" w:pos="4819"/>
        <w:tab w:val="right" w:pos="9638"/>
      </w:tabs>
      <w:jc w:val="center"/>
      <w:rPr>
        <w:rFonts w:ascii="Arial" w:eastAsia="Arial" w:hAnsi="Arial" w:cs="Arial"/>
        <w:kern w:val="0"/>
        <w:sz w:val="18"/>
        <w:szCs w:val="18"/>
      </w:rPr>
      <w:bidi w:val="0"/>
    </w:pPr>
    <w:r>
      <w:rPr>
        <w:rFonts w:ascii="Arial" w:cs="Arial" w:eastAsia="Arial" w:hAnsi="Arial"/>
        <w:kern w:val="0"/>
        <w:sz w:val="18"/>
        <w:szCs w:val="18"/>
        <w:lang w:val="en-gb"/>
        <w:b w:val="0"/>
        <w:bCs w:val="0"/>
        <w:i w:val="0"/>
        <w:iCs w:val="0"/>
        <w:u w:val="none"/>
        <w:vertAlign w:val="baseline"/>
        <w:rtl w:val="0"/>
      </w:rPr>
      <w:drawing>
        <wp:inline distT="0" distB="0" distL="114300" distR="114300" wp14:anchorId="709D5B2A" wp14:editId="7286116F">
          <wp:extent cx="1122680" cy="707390"/>
          <wp:effectExtent l="0" t="0" r="0" b="0"/>
          <wp:docPr id="2085147103" name="image2.png" descr="Immagine che contiene testo, Elementi grafici, schermata, cerchi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085147103" name="image2.png" descr="Immagine che contiene testo, Elementi grafici, schermata, cerchio&#10;&#10;Il contenuto generato dall'IA potrebbe non essere corretto."/>
                  <pic:cNvPicPr preferRelativeResize="0"/>
                </pic:nvPicPr>
                <pic:blipFill>
                  <a:blip r:embed="rId1"/>
                  <a:srcRect/>
                  <a:stretch>
                    <a:fillRect/>
                  </a:stretch>
                </pic:blipFill>
                <pic:spPr>
                  <a:xfrm>
                    <a:off x="0" y="0"/>
                    <a:ext cx="1122680" cy="707390"/>
                  </a:xfrm>
                  <a:prstGeom prst="rect">
                    <a:avLst/>
                  </a:prstGeom>
                  <a:ln/>
                </pic:spPr>
              </pic:pic>
            </a:graphicData>
          </a:graphic>
        </wp:inline>
      </w:drawing>
    </w:r>
  </w:p>
  <w:p w14:paraId="63507440" w14:textId="77777777" w:rsidR="000476CF" w:rsidRPr="00DB36D8" w:rsidRDefault="000476CF" w:rsidP="00DB36D8">
    <w:pPr>
      <w:pStyle w:val="Intestazione"/>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CEA9" w14:textId="77777777" w:rsidR="00A224C6" w:rsidRDefault="00A224C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67"/>
    <w:rsid w:val="000044DA"/>
    <w:rsid w:val="00017205"/>
    <w:rsid w:val="000375AD"/>
    <w:rsid w:val="00046616"/>
    <w:rsid w:val="000476CF"/>
    <w:rsid w:val="00047E8F"/>
    <w:rsid w:val="00063954"/>
    <w:rsid w:val="000C6CDA"/>
    <w:rsid w:val="000F56EE"/>
    <w:rsid w:val="00177959"/>
    <w:rsid w:val="001C2E6F"/>
    <w:rsid w:val="001E62C6"/>
    <w:rsid w:val="00254B12"/>
    <w:rsid w:val="00275D5D"/>
    <w:rsid w:val="00294189"/>
    <w:rsid w:val="002943BC"/>
    <w:rsid w:val="002A401A"/>
    <w:rsid w:val="002B5F87"/>
    <w:rsid w:val="002C2C43"/>
    <w:rsid w:val="002E5778"/>
    <w:rsid w:val="002E6638"/>
    <w:rsid w:val="002F0095"/>
    <w:rsid w:val="002F67B5"/>
    <w:rsid w:val="003E4D67"/>
    <w:rsid w:val="003F593C"/>
    <w:rsid w:val="004006B0"/>
    <w:rsid w:val="004223DF"/>
    <w:rsid w:val="00433898"/>
    <w:rsid w:val="00447D5B"/>
    <w:rsid w:val="004C08EF"/>
    <w:rsid w:val="004D6293"/>
    <w:rsid w:val="004E26F7"/>
    <w:rsid w:val="00520EDA"/>
    <w:rsid w:val="00536E0B"/>
    <w:rsid w:val="00576631"/>
    <w:rsid w:val="005941F8"/>
    <w:rsid w:val="005A4ECB"/>
    <w:rsid w:val="005A699F"/>
    <w:rsid w:val="005C6E8C"/>
    <w:rsid w:val="00617C9F"/>
    <w:rsid w:val="00664302"/>
    <w:rsid w:val="006A27F9"/>
    <w:rsid w:val="006A716F"/>
    <w:rsid w:val="007064F9"/>
    <w:rsid w:val="00710850"/>
    <w:rsid w:val="00743570"/>
    <w:rsid w:val="00790CE6"/>
    <w:rsid w:val="007A26D1"/>
    <w:rsid w:val="007C5403"/>
    <w:rsid w:val="00834D86"/>
    <w:rsid w:val="00893524"/>
    <w:rsid w:val="009011A4"/>
    <w:rsid w:val="0091741E"/>
    <w:rsid w:val="00946D56"/>
    <w:rsid w:val="00967352"/>
    <w:rsid w:val="009816D8"/>
    <w:rsid w:val="009931A6"/>
    <w:rsid w:val="009A7146"/>
    <w:rsid w:val="009B74C1"/>
    <w:rsid w:val="009F1D5B"/>
    <w:rsid w:val="00A00E11"/>
    <w:rsid w:val="00A224C6"/>
    <w:rsid w:val="00A90C17"/>
    <w:rsid w:val="00AA0DC2"/>
    <w:rsid w:val="00AE2792"/>
    <w:rsid w:val="00B67146"/>
    <w:rsid w:val="00B90342"/>
    <w:rsid w:val="00B96E27"/>
    <w:rsid w:val="00BD2B21"/>
    <w:rsid w:val="00BF1C07"/>
    <w:rsid w:val="00C132AE"/>
    <w:rsid w:val="00C14387"/>
    <w:rsid w:val="00C45AE8"/>
    <w:rsid w:val="00C61BDC"/>
    <w:rsid w:val="00CA22DD"/>
    <w:rsid w:val="00D42D9D"/>
    <w:rsid w:val="00DB36D8"/>
    <w:rsid w:val="00DE6E4A"/>
    <w:rsid w:val="00E2763D"/>
    <w:rsid w:val="00E30E0C"/>
    <w:rsid w:val="00E617F6"/>
    <w:rsid w:val="00E61C0D"/>
    <w:rsid w:val="00E62132"/>
    <w:rsid w:val="00E719F2"/>
    <w:rsid w:val="00EA1AAE"/>
    <w:rsid w:val="00EF101A"/>
    <w:rsid w:val="00F47B20"/>
    <w:rsid w:val="00FA3D14"/>
    <w:rsid w:val="00FE1EE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697"/>
  <w15:chartTrackingRefBased/>
  <w15:docId w15:val="{876C61FE-C4E5-4973-9B57-10248C97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4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E4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E4D6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E4D6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E4D6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E4D6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E4D6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E4D6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E4D6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4D6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E4D6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E4D6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E4D6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E4D6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E4D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E4D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E4D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E4D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E4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E4D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4D6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E4D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E4D6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E4D67"/>
    <w:rPr>
      <w:i/>
      <w:iCs/>
      <w:color w:val="404040" w:themeColor="text1" w:themeTint="BF"/>
    </w:rPr>
  </w:style>
  <w:style w:type="paragraph" w:styleId="Paragrafoelenco">
    <w:name w:val="List Paragraph"/>
    <w:basedOn w:val="Normale"/>
    <w:uiPriority w:val="34"/>
    <w:qFormat/>
    <w:rsid w:val="003E4D67"/>
    <w:pPr>
      <w:ind w:left="720"/>
      <w:contextualSpacing/>
    </w:pPr>
  </w:style>
  <w:style w:type="character" w:styleId="Enfasiintensa">
    <w:name w:val="Intense Emphasis"/>
    <w:basedOn w:val="Carpredefinitoparagrafo"/>
    <w:uiPriority w:val="21"/>
    <w:qFormat/>
    <w:rsid w:val="003E4D67"/>
    <w:rPr>
      <w:i/>
      <w:iCs/>
      <w:color w:val="0F4761" w:themeColor="accent1" w:themeShade="BF"/>
    </w:rPr>
  </w:style>
  <w:style w:type="paragraph" w:styleId="Citazioneintensa">
    <w:name w:val="Intense Quote"/>
    <w:basedOn w:val="Normale"/>
    <w:next w:val="Normale"/>
    <w:link w:val="CitazioneintensaCarattere"/>
    <w:uiPriority w:val="30"/>
    <w:qFormat/>
    <w:rsid w:val="003E4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E4D67"/>
    <w:rPr>
      <w:i/>
      <w:iCs/>
      <w:color w:val="0F4761" w:themeColor="accent1" w:themeShade="BF"/>
    </w:rPr>
  </w:style>
  <w:style w:type="character" w:styleId="Riferimentointenso">
    <w:name w:val="Intense Reference"/>
    <w:basedOn w:val="Carpredefinitoparagrafo"/>
    <w:uiPriority w:val="32"/>
    <w:qFormat/>
    <w:rsid w:val="003E4D67"/>
    <w:rPr>
      <w:b/>
      <w:bCs/>
      <w:smallCaps/>
      <w:color w:val="0F4761" w:themeColor="accent1" w:themeShade="BF"/>
      <w:spacing w:val="5"/>
    </w:rPr>
  </w:style>
  <w:style w:type="character" w:styleId="Collegamentoipertestuale">
    <w:name w:val="Hyperlink"/>
    <w:basedOn w:val="Carpredefinitoparagrafo"/>
    <w:uiPriority w:val="99"/>
    <w:unhideWhenUsed/>
    <w:rsid w:val="004223DF"/>
    <w:rPr>
      <w:color w:val="467886" w:themeColor="hyperlink"/>
      <w:u w:val="single"/>
    </w:rPr>
  </w:style>
  <w:style w:type="character" w:styleId="Menzionenonrisolta">
    <w:name w:val="Unresolved Mention"/>
    <w:basedOn w:val="Carpredefinitoparagrafo"/>
    <w:uiPriority w:val="99"/>
    <w:semiHidden/>
    <w:unhideWhenUsed/>
    <w:rsid w:val="004223DF"/>
    <w:rPr>
      <w:color w:val="605E5C"/>
      <w:shd w:val="clear" w:color="auto" w:fill="E1DFDD"/>
    </w:rPr>
  </w:style>
  <w:style w:type="paragraph" w:styleId="Intestazione">
    <w:name w:val="header"/>
    <w:basedOn w:val="Normale"/>
    <w:link w:val="IntestazioneCarattere"/>
    <w:uiPriority w:val="99"/>
    <w:unhideWhenUsed/>
    <w:rsid w:val="000476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76CF"/>
  </w:style>
  <w:style w:type="paragraph" w:styleId="Pidipagina">
    <w:name w:val="footer"/>
    <w:basedOn w:val="Normale"/>
    <w:link w:val="PidipaginaCarattere"/>
    <w:uiPriority w:val="99"/>
    <w:unhideWhenUsed/>
    <w:rsid w:val="000476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webSettings" Target="webSettings.xml" /><Relationship Id="rId7" Type="http://schemas.openxmlformats.org/officeDocument/2006/relationships/hyperlink" TargetMode="External" Target="mailto:ufficio.stampa@arenadiverona.it" /><Relationship Id="rId12" Type="http://schemas.openxmlformats.org/officeDocument/2006/relationships/header" Target="head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ode="External" Target="http://www.aidaadelaide.com.au" /><Relationship Id="rId11" Type="http://schemas.openxmlformats.org/officeDocument/2006/relationships/footer" Target="footer2.xm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670</Words>
  <Characters>3823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finetto</dc:creator>
  <cp:keywords/>
  <dc:description/>
  <cp:lastModifiedBy>Beatrice Cavalleri</cp:lastModifiedBy>
  <cp:revision>82</cp:revision>
  <dcterms:created xsi:type="dcterms:W3CDTF">2025-12-03T08:26:00Z</dcterms:created>
  <dcterms:modified xsi:type="dcterms:W3CDTF">2026-01-02T15:18:00Z</dcterms:modified>
</cp:coreProperties>
</file>