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FAC6" w14:textId="37B53418" w:rsidR="000F0376" w:rsidRDefault="00C232A6">
      <w:pPr>
        <w:pBdr>
          <w:top w:val="nil"/>
          <w:left w:val="nil"/>
          <w:bottom w:val="nil"/>
          <w:right w:val="nil"/>
          <w:between w:val="nil"/>
        </w:pBdr>
        <w:tabs>
          <w:tab w:val="center" w:pos="4819"/>
          <w:tab w:val="right" w:pos="9638"/>
          <w:tab w:val="left" w:pos="5760"/>
          <w:tab w:val="left" w:pos="8010"/>
          <w:tab w:val="right" w:pos="9072"/>
        </w:tabs>
        <w:rPr>
          <w:rFonts w:ascii="Arial" w:eastAsia="Arial" w:hAnsi="Arial" w:cs="Arial"/>
          <w:color w:val="000000"/>
          <w:sz w:val="22"/>
          <w:szCs w:val="22"/>
        </w:rPr>
      </w:pPr>
      <w:bookmarkStart w:id="0" w:name="_gjdgxs" w:colFirst="0" w:colLast="0"/>
      <w:bookmarkEnd w:id="0"/>
      <w:r>
        <w:rPr>
          <w:rFonts w:ascii="Arial" w:eastAsia="Arial" w:hAnsi="Arial" w:cs="Arial"/>
          <w:color w:val="000000"/>
          <w:sz w:val="18"/>
          <w:szCs w:val="18"/>
        </w:rPr>
        <w:t>Ufficio Stampa</w:t>
      </w:r>
      <w:r>
        <w:rPr>
          <w:rFonts w:ascii="Arial" w:eastAsia="Arial" w:hAnsi="Arial" w:cs="Arial"/>
          <w:color w:val="000000"/>
          <w:sz w:val="18"/>
          <w:szCs w:val="18"/>
        </w:rPr>
        <w:tab/>
      </w:r>
      <w:r>
        <w:rPr>
          <w:rFonts w:ascii="Arial" w:eastAsia="Arial" w:hAnsi="Arial" w:cs="Arial"/>
          <w:color w:val="000000"/>
          <w:sz w:val="18"/>
          <w:szCs w:val="18"/>
        </w:rPr>
        <w:tab/>
      </w:r>
      <w:r w:rsidR="00092C71" w:rsidRPr="0023346E">
        <w:rPr>
          <w:rFonts w:ascii="Arial" w:eastAsia="Arial" w:hAnsi="Arial" w:cs="Arial"/>
          <w:color w:val="000000"/>
          <w:sz w:val="18"/>
          <w:szCs w:val="18"/>
        </w:rPr>
        <w:t>2</w:t>
      </w:r>
      <w:r w:rsidR="00D4718E">
        <w:rPr>
          <w:rFonts w:ascii="Arial" w:eastAsia="Arial" w:hAnsi="Arial" w:cs="Arial"/>
          <w:color w:val="000000"/>
          <w:sz w:val="18"/>
          <w:szCs w:val="18"/>
        </w:rPr>
        <w:t>9</w:t>
      </w:r>
      <w:r w:rsidRPr="0023346E">
        <w:rPr>
          <w:rFonts w:ascii="Arial" w:eastAsia="Arial" w:hAnsi="Arial" w:cs="Arial"/>
          <w:color w:val="000000"/>
          <w:sz w:val="18"/>
          <w:szCs w:val="18"/>
        </w:rPr>
        <w:t>/</w:t>
      </w:r>
      <w:r>
        <w:rPr>
          <w:rFonts w:ascii="Arial" w:eastAsia="Arial" w:hAnsi="Arial" w:cs="Arial"/>
          <w:color w:val="000000"/>
          <w:sz w:val="18"/>
          <w:szCs w:val="18"/>
        </w:rPr>
        <w:t>0</w:t>
      </w:r>
      <w:r w:rsidR="003B5A20">
        <w:rPr>
          <w:rFonts w:ascii="Arial" w:eastAsia="Arial" w:hAnsi="Arial" w:cs="Arial"/>
          <w:color w:val="000000"/>
          <w:sz w:val="18"/>
          <w:szCs w:val="18"/>
        </w:rPr>
        <w:t>1</w:t>
      </w:r>
      <w:r>
        <w:rPr>
          <w:rFonts w:ascii="Arial" w:eastAsia="Arial" w:hAnsi="Arial" w:cs="Arial"/>
          <w:color w:val="000000"/>
          <w:sz w:val="18"/>
          <w:szCs w:val="18"/>
        </w:rPr>
        <w:t>/202</w:t>
      </w:r>
      <w:r w:rsidR="00846649">
        <w:rPr>
          <w:rFonts w:ascii="Arial" w:eastAsia="Arial" w:hAnsi="Arial" w:cs="Arial"/>
          <w:color w:val="000000"/>
          <w:sz w:val="18"/>
          <w:szCs w:val="18"/>
        </w:rPr>
        <w:t>6</w:t>
      </w:r>
    </w:p>
    <w:p w14:paraId="73BB669A" w14:textId="77777777" w:rsidR="000F0376" w:rsidRDefault="000F0376">
      <w:pPr>
        <w:pBdr>
          <w:top w:val="nil"/>
          <w:left w:val="nil"/>
          <w:bottom w:val="nil"/>
          <w:right w:val="nil"/>
          <w:between w:val="nil"/>
        </w:pBdr>
        <w:tabs>
          <w:tab w:val="center" w:pos="4819"/>
          <w:tab w:val="right" w:pos="9638"/>
          <w:tab w:val="left" w:pos="5760"/>
          <w:tab w:val="left" w:pos="8010"/>
          <w:tab w:val="right" w:pos="9072"/>
        </w:tabs>
        <w:jc w:val="center"/>
        <w:rPr>
          <w:color w:val="000000"/>
          <w:sz w:val="24"/>
          <w:szCs w:val="24"/>
        </w:rPr>
      </w:pPr>
    </w:p>
    <w:p w14:paraId="1921E550" w14:textId="77777777" w:rsidR="000C7F1A" w:rsidRDefault="000C7F1A">
      <w:pPr>
        <w:pBdr>
          <w:top w:val="nil"/>
          <w:left w:val="nil"/>
          <w:bottom w:val="nil"/>
          <w:right w:val="nil"/>
          <w:between w:val="nil"/>
        </w:pBdr>
        <w:tabs>
          <w:tab w:val="center" w:pos="4819"/>
          <w:tab w:val="right" w:pos="9638"/>
          <w:tab w:val="left" w:pos="5760"/>
          <w:tab w:val="left" w:pos="8010"/>
          <w:tab w:val="right" w:pos="9072"/>
        </w:tabs>
        <w:jc w:val="center"/>
        <w:rPr>
          <w:color w:val="000000"/>
          <w:sz w:val="24"/>
          <w:szCs w:val="24"/>
        </w:rPr>
      </w:pPr>
    </w:p>
    <w:p w14:paraId="27C806D5" w14:textId="5CF94E69" w:rsidR="00450183" w:rsidRPr="00A271D2" w:rsidRDefault="00A271D2" w:rsidP="000C7F1A">
      <w:pPr>
        <w:jc w:val="center"/>
        <w:rPr>
          <w:b/>
          <w:bCs/>
          <w:sz w:val="28"/>
          <w:szCs w:val="28"/>
        </w:rPr>
      </w:pPr>
      <w:r w:rsidRPr="00A271D2">
        <w:rPr>
          <w:b/>
          <w:bCs/>
          <w:i/>
          <w:iCs/>
          <w:sz w:val="28"/>
          <w:szCs w:val="28"/>
        </w:rPr>
        <w:t>ASPETTANDO BEETHOVEN</w:t>
      </w:r>
      <w:r w:rsidRPr="00A271D2">
        <w:rPr>
          <w:b/>
          <w:bCs/>
          <w:sz w:val="28"/>
          <w:szCs w:val="28"/>
        </w:rPr>
        <w:t xml:space="preserve"> CON FONDAZIONE ARENA </w:t>
      </w:r>
    </w:p>
    <w:p w14:paraId="5C63D254" w14:textId="77777777" w:rsidR="00834BA6" w:rsidRDefault="00834BA6" w:rsidP="00F14BFF">
      <w:pPr>
        <w:jc w:val="center"/>
        <w:rPr>
          <w:b/>
          <w:bCs/>
          <w:sz w:val="22"/>
          <w:szCs w:val="22"/>
        </w:rPr>
      </w:pPr>
      <w:r w:rsidRPr="00834BA6">
        <w:rPr>
          <w:b/>
          <w:bCs/>
          <w:sz w:val="24"/>
          <w:szCs w:val="24"/>
        </w:rPr>
        <w:t>Quattro appuntamenti il sabato pomeriggio alle 15.30 in Sala Filarmonica</w:t>
      </w:r>
    </w:p>
    <w:p w14:paraId="7EB660D0" w14:textId="77777777" w:rsidR="00F14BFF" w:rsidRDefault="00F14BFF" w:rsidP="00834BA6">
      <w:pPr>
        <w:jc w:val="center"/>
        <w:rPr>
          <w:b/>
          <w:bCs/>
          <w:sz w:val="22"/>
          <w:szCs w:val="22"/>
        </w:rPr>
      </w:pPr>
    </w:p>
    <w:p w14:paraId="4972B480" w14:textId="0D9665DB" w:rsidR="000C7F1A" w:rsidRPr="00834BA6" w:rsidRDefault="00834BA6" w:rsidP="00834BA6">
      <w:pPr>
        <w:jc w:val="center"/>
        <w:rPr>
          <w:b/>
          <w:bCs/>
          <w:sz w:val="22"/>
          <w:szCs w:val="22"/>
        </w:rPr>
      </w:pPr>
      <w:r>
        <w:rPr>
          <w:b/>
          <w:bCs/>
          <w:sz w:val="22"/>
          <w:szCs w:val="22"/>
        </w:rPr>
        <w:t>L</w:t>
      </w:r>
      <w:r w:rsidRPr="00834BA6">
        <w:rPr>
          <w:b/>
          <w:bCs/>
          <w:sz w:val="22"/>
          <w:szCs w:val="22"/>
        </w:rPr>
        <w:t>a nuova rassegna al via il 14 febbraio</w:t>
      </w:r>
      <w:r w:rsidR="0023346E">
        <w:rPr>
          <w:b/>
          <w:bCs/>
          <w:sz w:val="22"/>
          <w:szCs w:val="22"/>
        </w:rPr>
        <w:t>, giorno di San Valentino,</w:t>
      </w:r>
      <w:r w:rsidRPr="00834BA6">
        <w:rPr>
          <w:b/>
          <w:bCs/>
          <w:sz w:val="22"/>
          <w:szCs w:val="22"/>
        </w:rPr>
        <w:t xml:space="preserve"> con la </w:t>
      </w:r>
      <w:r w:rsidRPr="00F14BFF">
        <w:rPr>
          <w:b/>
          <w:bCs/>
          <w:i/>
          <w:iCs/>
          <w:sz w:val="22"/>
          <w:szCs w:val="22"/>
        </w:rPr>
        <w:t>Prima sinfonia</w:t>
      </w:r>
      <w:r w:rsidRPr="00834BA6">
        <w:rPr>
          <w:b/>
          <w:bCs/>
          <w:sz w:val="22"/>
          <w:szCs w:val="22"/>
        </w:rPr>
        <w:t xml:space="preserve"> e </w:t>
      </w:r>
      <w:r w:rsidRPr="00F14BFF">
        <w:rPr>
          <w:b/>
          <w:bCs/>
          <w:i/>
          <w:iCs/>
          <w:sz w:val="22"/>
          <w:szCs w:val="22"/>
        </w:rPr>
        <w:t>l’Eroica</w:t>
      </w:r>
    </w:p>
    <w:p w14:paraId="2A1E5A5B" w14:textId="16BFA2C6" w:rsidR="00834BA6" w:rsidRPr="00C869BF" w:rsidRDefault="00834BA6" w:rsidP="00834BA6">
      <w:pPr>
        <w:spacing w:after="120"/>
        <w:jc w:val="center"/>
        <w:rPr>
          <w:b/>
          <w:bCs/>
          <w:sz w:val="22"/>
          <w:szCs w:val="22"/>
        </w:rPr>
      </w:pPr>
      <w:r>
        <w:rPr>
          <w:b/>
          <w:bCs/>
          <w:sz w:val="22"/>
          <w:szCs w:val="22"/>
        </w:rPr>
        <w:t>Protagonista l’Orchestra di Fondazione Arena di Verona con quattro giovani bacchette</w:t>
      </w:r>
    </w:p>
    <w:p w14:paraId="6A6768B0" w14:textId="77777777" w:rsidR="003B5A20" w:rsidRPr="00C869BF" w:rsidRDefault="003B5A20" w:rsidP="00C869BF">
      <w:pPr>
        <w:spacing w:after="120"/>
        <w:rPr>
          <w:sz w:val="22"/>
          <w:szCs w:val="22"/>
        </w:rPr>
      </w:pPr>
    </w:p>
    <w:p w14:paraId="26C7DEFA" w14:textId="19AFABC4" w:rsidR="00834BA6" w:rsidRPr="0023346E" w:rsidRDefault="0023346E" w:rsidP="00834BA6">
      <w:pPr>
        <w:spacing w:after="120"/>
        <w:jc w:val="both"/>
        <w:rPr>
          <w:sz w:val="22"/>
          <w:szCs w:val="22"/>
        </w:rPr>
      </w:pPr>
      <w:r>
        <w:rPr>
          <w:b/>
          <w:bCs/>
          <w:sz w:val="22"/>
          <w:szCs w:val="22"/>
        </w:rPr>
        <w:t xml:space="preserve">Sboccia un nuovo amore. Nel giorno di San Valentino. </w:t>
      </w:r>
      <w:r w:rsidR="00834BA6" w:rsidRPr="00834BA6">
        <w:rPr>
          <w:b/>
          <w:bCs/>
          <w:sz w:val="22"/>
          <w:szCs w:val="22"/>
        </w:rPr>
        <w:t>Il ricco calendario 2026 di Fondazione Arena di Verona si arricchisce di una nuova proposta artistica:</w:t>
      </w:r>
      <w:r>
        <w:rPr>
          <w:b/>
          <w:bCs/>
          <w:sz w:val="22"/>
          <w:szCs w:val="22"/>
        </w:rPr>
        <w:t xml:space="preserve"> sabato 14 febbraio prende il via</w:t>
      </w:r>
      <w:r w:rsidR="00834BA6" w:rsidRPr="00834BA6">
        <w:rPr>
          <w:b/>
          <w:bCs/>
          <w:sz w:val="22"/>
          <w:szCs w:val="22"/>
        </w:rPr>
        <w:t xml:space="preserve"> </w:t>
      </w:r>
      <w:r w:rsidR="00834BA6" w:rsidRPr="00834BA6">
        <w:rPr>
          <w:b/>
          <w:bCs/>
          <w:i/>
          <w:iCs/>
          <w:sz w:val="22"/>
          <w:szCs w:val="22"/>
        </w:rPr>
        <w:t>Aspettando Beethoven</w:t>
      </w:r>
      <w:r w:rsidR="00834BA6">
        <w:rPr>
          <w:sz w:val="22"/>
          <w:szCs w:val="22"/>
        </w:rPr>
        <w:t>, un ciclo di quattro concerti in cui l’Orchestra areniana eseguirà</w:t>
      </w:r>
      <w:r w:rsidR="00834BA6" w:rsidRPr="00834BA6">
        <w:rPr>
          <w:sz w:val="22"/>
          <w:szCs w:val="22"/>
        </w:rPr>
        <w:t xml:space="preserve"> </w:t>
      </w:r>
      <w:r w:rsidR="00834BA6" w:rsidRPr="00C869BF">
        <w:rPr>
          <w:sz w:val="22"/>
          <w:szCs w:val="22"/>
        </w:rPr>
        <w:t xml:space="preserve">le otto sinfonie per orchestra del genio di Bonn, </w:t>
      </w:r>
      <w:r w:rsidR="00834BA6">
        <w:rPr>
          <w:sz w:val="22"/>
          <w:szCs w:val="22"/>
        </w:rPr>
        <w:t>in attesa del</w:t>
      </w:r>
      <w:r w:rsidR="00834BA6" w:rsidRPr="00C869BF">
        <w:rPr>
          <w:sz w:val="22"/>
          <w:szCs w:val="22"/>
        </w:rPr>
        <w:t xml:space="preserve">le celebrazioni </w:t>
      </w:r>
      <w:r w:rsidR="00834BA6">
        <w:rPr>
          <w:sz w:val="22"/>
          <w:szCs w:val="22"/>
        </w:rPr>
        <w:t>per il</w:t>
      </w:r>
      <w:r w:rsidR="00834BA6" w:rsidRPr="00C869BF">
        <w:rPr>
          <w:sz w:val="22"/>
          <w:szCs w:val="22"/>
        </w:rPr>
        <w:t xml:space="preserve"> bicentenario </w:t>
      </w:r>
      <w:r>
        <w:rPr>
          <w:sz w:val="22"/>
          <w:szCs w:val="22"/>
        </w:rPr>
        <w:t xml:space="preserve">nel </w:t>
      </w:r>
      <w:r w:rsidR="00834BA6" w:rsidRPr="00C869BF">
        <w:rPr>
          <w:sz w:val="22"/>
          <w:szCs w:val="22"/>
        </w:rPr>
        <w:t>2027.</w:t>
      </w:r>
      <w:r w:rsidR="00834BA6">
        <w:rPr>
          <w:sz w:val="22"/>
          <w:szCs w:val="22"/>
        </w:rPr>
        <w:t xml:space="preserve"> </w:t>
      </w:r>
      <w:r w:rsidR="00834BA6" w:rsidRPr="00F14BFF">
        <w:rPr>
          <w:b/>
          <w:bCs/>
          <w:sz w:val="22"/>
          <w:szCs w:val="22"/>
        </w:rPr>
        <w:t>Sul podio</w:t>
      </w:r>
      <w:r>
        <w:rPr>
          <w:b/>
          <w:bCs/>
          <w:sz w:val="22"/>
          <w:szCs w:val="22"/>
        </w:rPr>
        <w:t>, in Sala Filarmonica,</w:t>
      </w:r>
      <w:r w:rsidR="00834BA6" w:rsidRPr="00F14BFF">
        <w:rPr>
          <w:b/>
          <w:bCs/>
          <w:sz w:val="22"/>
          <w:szCs w:val="22"/>
        </w:rPr>
        <w:t xml:space="preserve"> debuttano quattro giovani direttori emergenti.</w:t>
      </w:r>
      <w:r>
        <w:rPr>
          <w:b/>
          <w:bCs/>
          <w:sz w:val="22"/>
          <w:szCs w:val="22"/>
        </w:rPr>
        <w:t xml:space="preserve"> </w:t>
      </w:r>
      <w:r w:rsidRPr="0023346E">
        <w:rPr>
          <w:sz w:val="22"/>
          <w:szCs w:val="22"/>
        </w:rPr>
        <w:t xml:space="preserve">Obiettivo di Fondazione Arena è arricchire la proposta culturale cittadina, </w:t>
      </w:r>
      <w:r>
        <w:rPr>
          <w:sz w:val="22"/>
          <w:szCs w:val="22"/>
        </w:rPr>
        <w:t xml:space="preserve">facendo conoscere agli spettatori </w:t>
      </w:r>
      <w:r w:rsidRPr="0023346E">
        <w:rPr>
          <w:sz w:val="22"/>
          <w:szCs w:val="22"/>
        </w:rPr>
        <w:t>spazi differenti</w:t>
      </w:r>
      <w:r>
        <w:rPr>
          <w:sz w:val="22"/>
          <w:szCs w:val="22"/>
        </w:rPr>
        <w:t xml:space="preserve"> e coinvolgendo </w:t>
      </w:r>
      <w:r w:rsidRPr="0023346E">
        <w:rPr>
          <w:sz w:val="22"/>
          <w:szCs w:val="22"/>
        </w:rPr>
        <w:t>un pubblico eterogeneo grazie a cartelloni nuovi e diversificati</w:t>
      </w:r>
      <w:r>
        <w:rPr>
          <w:sz w:val="22"/>
          <w:szCs w:val="22"/>
        </w:rPr>
        <w:t>,</w:t>
      </w:r>
      <w:r w:rsidRPr="0023346E">
        <w:rPr>
          <w:sz w:val="22"/>
          <w:szCs w:val="22"/>
        </w:rPr>
        <w:t xml:space="preserve"> di </w:t>
      </w:r>
      <w:r>
        <w:rPr>
          <w:sz w:val="22"/>
          <w:szCs w:val="22"/>
        </w:rPr>
        <w:t xml:space="preserve">grande </w:t>
      </w:r>
      <w:r w:rsidRPr="0023346E">
        <w:rPr>
          <w:sz w:val="22"/>
          <w:szCs w:val="22"/>
        </w:rPr>
        <w:t>qualità</w:t>
      </w:r>
      <w:r>
        <w:rPr>
          <w:sz w:val="22"/>
          <w:szCs w:val="22"/>
        </w:rPr>
        <w:t>, con biglietti accessibili a tutti</w:t>
      </w:r>
      <w:r w:rsidRPr="0023346E">
        <w:rPr>
          <w:sz w:val="22"/>
          <w:szCs w:val="22"/>
        </w:rPr>
        <w:t xml:space="preserve">. </w:t>
      </w:r>
      <w:r w:rsidR="00834BA6" w:rsidRPr="0023346E">
        <w:rPr>
          <w:sz w:val="22"/>
          <w:szCs w:val="22"/>
        </w:rPr>
        <w:t xml:space="preserve"> </w:t>
      </w:r>
    </w:p>
    <w:p w14:paraId="0FEE3B31" w14:textId="1B44AF05" w:rsidR="00834BA6" w:rsidRPr="00C869BF" w:rsidRDefault="00834BA6" w:rsidP="00834BA6">
      <w:pPr>
        <w:spacing w:after="120"/>
        <w:jc w:val="both"/>
        <w:rPr>
          <w:sz w:val="22"/>
          <w:szCs w:val="22"/>
        </w:rPr>
      </w:pPr>
      <w:r w:rsidRPr="00C869BF">
        <w:rPr>
          <w:sz w:val="22"/>
          <w:szCs w:val="22"/>
        </w:rPr>
        <w:t xml:space="preserve">Un viaggio nella forma più pura della tradizione musicale europea dalla compostezza classica alle vette del romanticismo, che culminerà nel 2027 con l’esecuzione della </w:t>
      </w:r>
      <w:r w:rsidRPr="00C869BF">
        <w:rPr>
          <w:i/>
          <w:iCs/>
          <w:sz w:val="22"/>
          <w:szCs w:val="22"/>
        </w:rPr>
        <w:t>Nona</w:t>
      </w:r>
      <w:r w:rsidRPr="00C869BF">
        <w:rPr>
          <w:sz w:val="22"/>
          <w:szCs w:val="22"/>
        </w:rPr>
        <w:t>: la sua ultima sinfonia, l’opera in cui, dopo oltre dieci anni di silenzio in questo genere musicale, Beethoven affidò all’irruzione gioiosa della voce umana un messaggio universale di fratellanza, cambiando per sempre i confini della sinfonia. All’interno di una vasta produzione che toccò tutti i generi, Ludwig van Beethoven (1770-1827) affrontò le sfide compositive della sinfonia tra il 1800 e il 1812, partendo dai modelli di Mozart e Haydn e raggiungendo un linguaggio personale, unico, rivoluzionario</w:t>
      </w:r>
      <w:r w:rsidR="00F14BFF">
        <w:rPr>
          <w:sz w:val="22"/>
          <w:szCs w:val="22"/>
        </w:rPr>
        <w:t>,</w:t>
      </w:r>
      <w:r w:rsidRPr="00C869BF">
        <w:rPr>
          <w:sz w:val="22"/>
          <w:szCs w:val="22"/>
        </w:rPr>
        <w:t xml:space="preserve"> in un’epoca di grandi sconvolgimenti politici, sociali, culturali. </w:t>
      </w:r>
    </w:p>
    <w:p w14:paraId="55D8FBB5" w14:textId="2D64FB99" w:rsidR="00834BA6" w:rsidRPr="00C869BF" w:rsidRDefault="00834BA6" w:rsidP="00834BA6">
      <w:pPr>
        <w:spacing w:after="120"/>
        <w:jc w:val="both"/>
        <w:rPr>
          <w:sz w:val="22"/>
          <w:szCs w:val="22"/>
        </w:rPr>
      </w:pPr>
      <w:r w:rsidRPr="00834BA6">
        <w:rPr>
          <w:b/>
          <w:bCs/>
          <w:sz w:val="22"/>
          <w:szCs w:val="22"/>
        </w:rPr>
        <w:t xml:space="preserve">Ad inaugurare il ciclo, </w:t>
      </w:r>
      <w:r w:rsidR="0023346E">
        <w:rPr>
          <w:b/>
          <w:bCs/>
          <w:sz w:val="22"/>
          <w:szCs w:val="22"/>
        </w:rPr>
        <w:t xml:space="preserve">nel giorno dedicato agli innamorati, </w:t>
      </w:r>
      <w:r w:rsidRPr="00834BA6">
        <w:rPr>
          <w:b/>
          <w:bCs/>
          <w:sz w:val="22"/>
          <w:szCs w:val="22"/>
        </w:rPr>
        <w:t>sabato 14 febbraio</w:t>
      </w:r>
      <w:r w:rsidR="0023346E">
        <w:rPr>
          <w:b/>
          <w:bCs/>
          <w:sz w:val="22"/>
          <w:szCs w:val="22"/>
        </w:rPr>
        <w:t>,</w:t>
      </w:r>
      <w:r w:rsidRPr="00834BA6">
        <w:rPr>
          <w:b/>
          <w:bCs/>
          <w:sz w:val="22"/>
          <w:szCs w:val="22"/>
        </w:rPr>
        <w:t xml:space="preserve"> alle 15.30, sarà il Maestro Giancarlo Rizzi</w:t>
      </w:r>
      <w:r w:rsidRPr="00C869BF">
        <w:rPr>
          <w:sz w:val="22"/>
          <w:szCs w:val="22"/>
        </w:rPr>
        <w:t xml:space="preserve">, alla guida dell'Orchestra di Fondazione Arena, nella </w:t>
      </w:r>
      <w:r w:rsidRPr="00834BA6">
        <w:rPr>
          <w:i/>
          <w:iCs/>
          <w:sz w:val="22"/>
          <w:szCs w:val="22"/>
        </w:rPr>
        <w:t>Prima sinfonia</w:t>
      </w:r>
      <w:r w:rsidRPr="00C869BF">
        <w:rPr>
          <w:sz w:val="22"/>
          <w:szCs w:val="22"/>
        </w:rPr>
        <w:t xml:space="preserve"> e nella celebre, </w:t>
      </w:r>
      <w:r w:rsidR="00F14BFF">
        <w:rPr>
          <w:sz w:val="22"/>
          <w:szCs w:val="22"/>
        </w:rPr>
        <w:t>innovativa</w:t>
      </w:r>
      <w:r w:rsidRPr="00C869BF">
        <w:rPr>
          <w:sz w:val="22"/>
          <w:szCs w:val="22"/>
        </w:rPr>
        <w:t>,</w:t>
      </w:r>
      <w:r>
        <w:rPr>
          <w:sz w:val="22"/>
          <w:szCs w:val="22"/>
        </w:rPr>
        <w:t xml:space="preserve"> </w:t>
      </w:r>
      <w:r w:rsidRPr="00834BA6">
        <w:rPr>
          <w:i/>
          <w:iCs/>
          <w:sz w:val="22"/>
          <w:szCs w:val="22"/>
        </w:rPr>
        <w:t>Terza: l’Eroica</w:t>
      </w:r>
      <w:r>
        <w:rPr>
          <w:sz w:val="22"/>
          <w:szCs w:val="22"/>
        </w:rPr>
        <w:t xml:space="preserve">, scritta di getto sull’onda dell’entusiasmo per Napoleone, quindi ritirando la dedica all’indomani dell’incoronazione. </w:t>
      </w:r>
    </w:p>
    <w:p w14:paraId="5EC304F3" w14:textId="53DF1FC6" w:rsidR="00834BA6" w:rsidRPr="00C869BF" w:rsidRDefault="00834BA6" w:rsidP="00834BA6">
      <w:pPr>
        <w:spacing w:after="120"/>
        <w:jc w:val="both"/>
        <w:rPr>
          <w:sz w:val="22"/>
          <w:szCs w:val="22"/>
        </w:rPr>
      </w:pPr>
      <w:r w:rsidRPr="00F14BFF">
        <w:rPr>
          <w:sz w:val="22"/>
          <w:szCs w:val="22"/>
        </w:rPr>
        <w:t>Sabato</w:t>
      </w:r>
      <w:r w:rsidRPr="00834BA6">
        <w:rPr>
          <w:b/>
          <w:bCs/>
          <w:sz w:val="22"/>
          <w:szCs w:val="22"/>
        </w:rPr>
        <w:t xml:space="preserve"> 28 marzo</w:t>
      </w:r>
      <w:r>
        <w:rPr>
          <w:sz w:val="22"/>
          <w:szCs w:val="22"/>
        </w:rPr>
        <w:t>, sempre alle 15.30, toccherà a</w:t>
      </w:r>
      <w:r w:rsidRPr="00C869BF">
        <w:rPr>
          <w:sz w:val="22"/>
          <w:szCs w:val="22"/>
        </w:rPr>
        <w:t>l giovane Maestro Aram Khacheh</w:t>
      </w:r>
      <w:r>
        <w:rPr>
          <w:sz w:val="22"/>
          <w:szCs w:val="22"/>
        </w:rPr>
        <w:t xml:space="preserve">: </w:t>
      </w:r>
      <w:r w:rsidRPr="00C869BF">
        <w:rPr>
          <w:sz w:val="22"/>
          <w:szCs w:val="22"/>
        </w:rPr>
        <w:t xml:space="preserve">nel secondo appuntamento </w:t>
      </w:r>
      <w:r>
        <w:rPr>
          <w:sz w:val="22"/>
          <w:szCs w:val="22"/>
        </w:rPr>
        <w:t>del ciclo, proporrà l’impeto e l’</w:t>
      </w:r>
      <w:r w:rsidRPr="00C869BF">
        <w:rPr>
          <w:sz w:val="22"/>
          <w:szCs w:val="22"/>
        </w:rPr>
        <w:t>armoni</w:t>
      </w:r>
      <w:r>
        <w:rPr>
          <w:sz w:val="22"/>
          <w:szCs w:val="22"/>
        </w:rPr>
        <w:t xml:space="preserve">a </w:t>
      </w:r>
      <w:r w:rsidRPr="00C869BF">
        <w:rPr>
          <w:sz w:val="22"/>
          <w:szCs w:val="22"/>
        </w:rPr>
        <w:t xml:space="preserve">della </w:t>
      </w:r>
      <w:r w:rsidRPr="00834BA6">
        <w:rPr>
          <w:i/>
          <w:iCs/>
          <w:sz w:val="22"/>
          <w:szCs w:val="22"/>
        </w:rPr>
        <w:t>Seconda sinfonia</w:t>
      </w:r>
      <w:r w:rsidR="00F14BFF">
        <w:rPr>
          <w:sz w:val="22"/>
          <w:szCs w:val="22"/>
        </w:rPr>
        <w:t xml:space="preserve">, quindi </w:t>
      </w:r>
      <w:r w:rsidRPr="00C869BF">
        <w:rPr>
          <w:sz w:val="22"/>
          <w:szCs w:val="22"/>
        </w:rPr>
        <w:t xml:space="preserve">la tempesta della </w:t>
      </w:r>
      <w:r w:rsidRPr="00834BA6">
        <w:rPr>
          <w:i/>
          <w:iCs/>
          <w:sz w:val="22"/>
          <w:szCs w:val="22"/>
        </w:rPr>
        <w:t>Quinta</w:t>
      </w:r>
      <w:r w:rsidRPr="00C869BF">
        <w:rPr>
          <w:sz w:val="22"/>
          <w:szCs w:val="22"/>
        </w:rPr>
        <w:t xml:space="preserve">, in cui "il Destino batte alla porta", </w:t>
      </w:r>
      <w:r>
        <w:rPr>
          <w:sz w:val="22"/>
          <w:szCs w:val="22"/>
        </w:rPr>
        <w:t>compiendo</w:t>
      </w:r>
      <w:r w:rsidRPr="00C869BF">
        <w:rPr>
          <w:sz w:val="22"/>
          <w:szCs w:val="22"/>
        </w:rPr>
        <w:t xml:space="preserve"> un percorso </w:t>
      </w:r>
      <w:r w:rsidRPr="00834BA6">
        <w:rPr>
          <w:i/>
          <w:iCs/>
          <w:sz w:val="22"/>
          <w:szCs w:val="22"/>
        </w:rPr>
        <w:t>per aspera ad astra</w:t>
      </w:r>
      <w:r w:rsidRPr="00C869BF">
        <w:rPr>
          <w:sz w:val="22"/>
          <w:szCs w:val="22"/>
        </w:rPr>
        <w:t xml:space="preserve"> divenuto paradigma</w:t>
      </w:r>
      <w:r>
        <w:rPr>
          <w:sz w:val="22"/>
          <w:szCs w:val="22"/>
        </w:rPr>
        <w:t xml:space="preserve"> della narrazione sinfonica</w:t>
      </w:r>
      <w:r w:rsidRPr="00C869BF">
        <w:rPr>
          <w:sz w:val="22"/>
          <w:szCs w:val="22"/>
        </w:rPr>
        <w:t xml:space="preserve">. Terzo appuntamento </w:t>
      </w:r>
      <w:r>
        <w:rPr>
          <w:sz w:val="22"/>
          <w:szCs w:val="22"/>
        </w:rPr>
        <w:t xml:space="preserve">sabato </w:t>
      </w:r>
      <w:r w:rsidRPr="00F14BFF">
        <w:rPr>
          <w:b/>
          <w:bCs/>
          <w:sz w:val="22"/>
          <w:szCs w:val="22"/>
        </w:rPr>
        <w:t>31 ottobre</w:t>
      </w:r>
      <w:r w:rsidR="00F14BFF">
        <w:rPr>
          <w:sz w:val="22"/>
          <w:szCs w:val="22"/>
        </w:rPr>
        <w:t>: i</w:t>
      </w:r>
      <w:r w:rsidRPr="00C869BF">
        <w:rPr>
          <w:sz w:val="22"/>
          <w:szCs w:val="22"/>
        </w:rPr>
        <w:t>l Maestro veronese Leonardo Benini dirige</w:t>
      </w:r>
      <w:r w:rsidR="00F14BFF">
        <w:rPr>
          <w:sz w:val="22"/>
          <w:szCs w:val="22"/>
        </w:rPr>
        <w:t>rà</w:t>
      </w:r>
      <w:r w:rsidRPr="00C869BF">
        <w:rPr>
          <w:sz w:val="22"/>
          <w:szCs w:val="22"/>
        </w:rPr>
        <w:t xml:space="preserve"> l'Orchestra areniana nell'enigmatica </w:t>
      </w:r>
      <w:r w:rsidRPr="00F14BFF">
        <w:rPr>
          <w:i/>
          <w:iCs/>
          <w:sz w:val="22"/>
          <w:szCs w:val="22"/>
        </w:rPr>
        <w:t>Quarta sinfonia</w:t>
      </w:r>
      <w:r w:rsidRPr="00C869BF">
        <w:rPr>
          <w:sz w:val="22"/>
          <w:szCs w:val="22"/>
        </w:rPr>
        <w:t xml:space="preserve"> del genio di Bonn e nella celeberrima </w:t>
      </w:r>
      <w:r w:rsidRPr="00F14BFF">
        <w:rPr>
          <w:i/>
          <w:iCs/>
          <w:sz w:val="22"/>
          <w:szCs w:val="22"/>
        </w:rPr>
        <w:t>Sesta,</w:t>
      </w:r>
      <w:r w:rsidRPr="00C869BF">
        <w:rPr>
          <w:sz w:val="22"/>
          <w:szCs w:val="22"/>
        </w:rPr>
        <w:t xml:space="preserve"> la "</w:t>
      </w:r>
      <w:r w:rsidRPr="00F14BFF">
        <w:rPr>
          <w:i/>
          <w:iCs/>
          <w:sz w:val="22"/>
          <w:szCs w:val="22"/>
        </w:rPr>
        <w:t>Pastorale</w:t>
      </w:r>
      <w:r w:rsidRPr="00C869BF">
        <w:rPr>
          <w:sz w:val="22"/>
          <w:szCs w:val="22"/>
        </w:rPr>
        <w:t xml:space="preserve">" immortalata anche dal lungometraggio </w:t>
      </w:r>
      <w:r w:rsidRPr="00F14BFF">
        <w:rPr>
          <w:i/>
          <w:iCs/>
          <w:sz w:val="22"/>
          <w:szCs w:val="22"/>
        </w:rPr>
        <w:t>Fantasia</w:t>
      </w:r>
      <w:r w:rsidRPr="00C869BF">
        <w:rPr>
          <w:sz w:val="22"/>
          <w:szCs w:val="22"/>
        </w:rPr>
        <w:t>. Alle soglie del bicentenario di Beethoven, l'ultimo appuntamento del cicl</w:t>
      </w:r>
      <w:r w:rsidR="00F14BFF">
        <w:rPr>
          <w:sz w:val="22"/>
          <w:szCs w:val="22"/>
        </w:rPr>
        <w:t>o sarà</w:t>
      </w:r>
      <w:r>
        <w:rPr>
          <w:sz w:val="22"/>
          <w:szCs w:val="22"/>
        </w:rPr>
        <w:t xml:space="preserve"> sabato </w:t>
      </w:r>
      <w:r w:rsidRPr="00F14BFF">
        <w:rPr>
          <w:b/>
          <w:bCs/>
          <w:sz w:val="22"/>
          <w:szCs w:val="22"/>
        </w:rPr>
        <w:t>21 novembre</w:t>
      </w:r>
      <w:r>
        <w:rPr>
          <w:sz w:val="22"/>
          <w:szCs w:val="22"/>
        </w:rPr>
        <w:t>:</w:t>
      </w:r>
      <w:r w:rsidRPr="00C869BF">
        <w:rPr>
          <w:sz w:val="22"/>
          <w:szCs w:val="22"/>
        </w:rPr>
        <w:t xml:space="preserve"> </w:t>
      </w:r>
      <w:r>
        <w:rPr>
          <w:sz w:val="22"/>
          <w:szCs w:val="22"/>
        </w:rPr>
        <w:t>i</w:t>
      </w:r>
      <w:r w:rsidRPr="00C869BF">
        <w:rPr>
          <w:sz w:val="22"/>
          <w:szCs w:val="22"/>
        </w:rPr>
        <w:t>l Maestro Fabrizio Da Ros dirige</w:t>
      </w:r>
      <w:r w:rsidR="00F14BFF">
        <w:rPr>
          <w:sz w:val="22"/>
          <w:szCs w:val="22"/>
        </w:rPr>
        <w:t>rà</w:t>
      </w:r>
      <w:r w:rsidRPr="00C869BF">
        <w:rPr>
          <w:sz w:val="22"/>
          <w:szCs w:val="22"/>
        </w:rPr>
        <w:t xml:space="preserve"> la catartica </w:t>
      </w:r>
      <w:r w:rsidRPr="00F14BFF">
        <w:rPr>
          <w:i/>
          <w:iCs/>
          <w:sz w:val="22"/>
          <w:szCs w:val="22"/>
        </w:rPr>
        <w:t>Settima</w:t>
      </w:r>
      <w:r w:rsidRPr="00C869BF">
        <w:rPr>
          <w:sz w:val="22"/>
          <w:szCs w:val="22"/>
        </w:rPr>
        <w:t>, "apoteosi della danza" secondo Wagner, e l'equilibrio non privo di ironia dell'</w:t>
      </w:r>
      <w:r w:rsidRPr="00F14BFF">
        <w:rPr>
          <w:i/>
          <w:iCs/>
          <w:sz w:val="22"/>
          <w:szCs w:val="22"/>
        </w:rPr>
        <w:t>Ottava</w:t>
      </w:r>
      <w:r w:rsidRPr="00C869BF">
        <w:rPr>
          <w:sz w:val="22"/>
          <w:szCs w:val="22"/>
        </w:rPr>
        <w:t>.</w:t>
      </w:r>
    </w:p>
    <w:p w14:paraId="7ECD6854" w14:textId="58FCADBB" w:rsidR="00846649" w:rsidRPr="00F14BFF" w:rsidRDefault="00F14BFF" w:rsidP="00C869BF">
      <w:pPr>
        <w:spacing w:after="120"/>
        <w:jc w:val="both"/>
        <w:rPr>
          <w:sz w:val="22"/>
          <w:szCs w:val="22"/>
        </w:rPr>
      </w:pPr>
      <w:r>
        <w:rPr>
          <w:sz w:val="22"/>
          <w:szCs w:val="22"/>
        </w:rPr>
        <w:t xml:space="preserve">Un’occasione unica per riscoprire un inestimabile patrimonio artistico e compiere un emozionante viaggio storico. Sono già disponibili </w:t>
      </w:r>
      <w:r w:rsidRPr="00F14BFF">
        <w:rPr>
          <w:b/>
          <w:bCs/>
          <w:sz w:val="22"/>
          <w:szCs w:val="22"/>
        </w:rPr>
        <w:t xml:space="preserve">biglietti interi a 10 euro per ogni data, con riduzione a 5 euro per il pubblico under30 e over65, online sul sito </w:t>
      </w:r>
      <w:hyperlink r:id="rId7" w:history="1">
        <w:r w:rsidRPr="00F14BFF">
          <w:rPr>
            <w:rStyle w:val="Collegamentoipertestuale"/>
            <w:b/>
            <w:bCs/>
            <w:color w:val="auto"/>
            <w:sz w:val="22"/>
            <w:szCs w:val="22"/>
          </w:rPr>
          <w:t>www.arena.it</w:t>
        </w:r>
      </w:hyperlink>
      <w:r w:rsidRPr="00F14BFF">
        <w:rPr>
          <w:b/>
          <w:bCs/>
          <w:sz w:val="22"/>
          <w:szCs w:val="22"/>
        </w:rPr>
        <w:t xml:space="preserve">, alla Biglietterie di via Dietro Anfiteatro e via Roma </w:t>
      </w:r>
      <w:r w:rsidRPr="00F14BFF">
        <w:rPr>
          <w:sz w:val="22"/>
          <w:szCs w:val="22"/>
        </w:rPr>
        <w:t xml:space="preserve">e nel circuito Vivaticket. </w:t>
      </w:r>
      <w:r w:rsidR="00846649" w:rsidRPr="00F14BFF">
        <w:rPr>
          <w:sz w:val="22"/>
          <w:szCs w:val="22"/>
        </w:rPr>
        <w:t> </w:t>
      </w:r>
    </w:p>
    <w:p w14:paraId="70A4A392" w14:textId="0BCDC462" w:rsidR="00450183" w:rsidRPr="00C869BF" w:rsidRDefault="00846649" w:rsidP="00F14BFF">
      <w:pPr>
        <w:spacing w:after="120"/>
        <w:jc w:val="both"/>
        <w:rPr>
          <w:sz w:val="22"/>
          <w:szCs w:val="22"/>
        </w:rPr>
      </w:pPr>
      <w:r w:rsidRPr="00F14BFF">
        <w:rPr>
          <w:sz w:val="22"/>
          <w:szCs w:val="22"/>
        </w:rPr>
        <w:t> </w:t>
      </w:r>
    </w:p>
    <w:p w14:paraId="30D1F3F5" w14:textId="77777777" w:rsidR="00A85743" w:rsidRPr="00C869BF" w:rsidRDefault="00A85743" w:rsidP="00A85743">
      <w:pPr>
        <w:jc w:val="both"/>
        <w:rPr>
          <w:b/>
          <w:bCs/>
          <w:sz w:val="22"/>
          <w:szCs w:val="22"/>
        </w:rPr>
      </w:pPr>
      <w:r w:rsidRPr="00C869BF">
        <w:rPr>
          <w:b/>
          <w:bCs/>
          <w:sz w:val="22"/>
          <w:szCs w:val="22"/>
        </w:rPr>
        <w:t xml:space="preserve">BIGLIETTERIE ARENA DI VERONA </w:t>
      </w:r>
    </w:p>
    <w:p w14:paraId="0188D1C7" w14:textId="77777777" w:rsidR="00A85743" w:rsidRPr="00C869BF" w:rsidRDefault="00A85743" w:rsidP="00A85743">
      <w:pPr>
        <w:jc w:val="both"/>
        <w:rPr>
          <w:sz w:val="22"/>
          <w:szCs w:val="22"/>
        </w:rPr>
      </w:pPr>
      <w:r w:rsidRPr="00C869BF">
        <w:rPr>
          <w:sz w:val="22"/>
          <w:szCs w:val="22"/>
        </w:rPr>
        <w:t>Via Dietro Anfiteatro 6/b </w:t>
      </w:r>
    </w:p>
    <w:p w14:paraId="78E4759D" w14:textId="77777777" w:rsidR="00A85743" w:rsidRPr="00F14BFF" w:rsidRDefault="00A85743" w:rsidP="00C869BF">
      <w:pPr>
        <w:ind w:left="567"/>
        <w:jc w:val="both"/>
        <w:rPr>
          <w:sz w:val="18"/>
          <w:szCs w:val="18"/>
        </w:rPr>
      </w:pPr>
      <w:r w:rsidRPr="00F14BFF">
        <w:rPr>
          <w:sz w:val="18"/>
          <w:szCs w:val="18"/>
        </w:rPr>
        <w:t>Aperta da lunedì a venerdì (10.30 - 16.00)</w:t>
      </w:r>
    </w:p>
    <w:p w14:paraId="6F80FC53" w14:textId="77777777" w:rsidR="00A85743" w:rsidRPr="00F14BFF" w:rsidRDefault="00A85743" w:rsidP="00C869BF">
      <w:pPr>
        <w:ind w:left="567"/>
        <w:jc w:val="both"/>
        <w:rPr>
          <w:sz w:val="18"/>
          <w:szCs w:val="18"/>
        </w:rPr>
      </w:pPr>
      <w:r w:rsidRPr="00F14BFF">
        <w:rPr>
          <w:sz w:val="18"/>
          <w:szCs w:val="18"/>
        </w:rPr>
        <w:t>sabato (09.15 - 12.45)</w:t>
      </w:r>
    </w:p>
    <w:p w14:paraId="425CDDEF" w14:textId="77777777" w:rsidR="00A85743" w:rsidRPr="00F14BFF" w:rsidRDefault="00A85743" w:rsidP="00C869BF">
      <w:pPr>
        <w:ind w:left="567"/>
        <w:jc w:val="both"/>
      </w:pPr>
      <w:r w:rsidRPr="00F14BFF">
        <w:rPr>
          <w:sz w:val="18"/>
          <w:szCs w:val="18"/>
        </w:rPr>
        <w:t>chiusa la domenica</w:t>
      </w:r>
    </w:p>
    <w:p w14:paraId="7FBAF54F" w14:textId="77777777" w:rsidR="00A85743" w:rsidRPr="00C869BF" w:rsidRDefault="00A85743" w:rsidP="00A85743">
      <w:pPr>
        <w:jc w:val="both"/>
        <w:rPr>
          <w:sz w:val="22"/>
          <w:szCs w:val="22"/>
        </w:rPr>
      </w:pPr>
      <w:r w:rsidRPr="00C869BF">
        <w:rPr>
          <w:sz w:val="22"/>
          <w:szCs w:val="22"/>
        </w:rPr>
        <w:t>Via Roma 1 </w:t>
      </w:r>
    </w:p>
    <w:p w14:paraId="4261CF96" w14:textId="77777777" w:rsidR="00A85743" w:rsidRPr="00F14BFF" w:rsidRDefault="00A85743" w:rsidP="00C869BF">
      <w:pPr>
        <w:ind w:left="567"/>
        <w:jc w:val="both"/>
        <w:rPr>
          <w:sz w:val="18"/>
          <w:szCs w:val="18"/>
        </w:rPr>
      </w:pPr>
      <w:r w:rsidRPr="00F14BFF">
        <w:rPr>
          <w:sz w:val="18"/>
          <w:szCs w:val="18"/>
        </w:rPr>
        <w:t>Aperta martedì, giovedì e sabato (10.00 - 18.00)</w:t>
      </w:r>
    </w:p>
    <w:p w14:paraId="3D6578F2" w14:textId="77777777" w:rsidR="00A85743" w:rsidRPr="00F14BFF" w:rsidRDefault="00A85743" w:rsidP="00C869BF">
      <w:pPr>
        <w:ind w:left="567"/>
        <w:jc w:val="both"/>
        <w:rPr>
          <w:sz w:val="18"/>
          <w:szCs w:val="18"/>
        </w:rPr>
      </w:pPr>
      <w:r w:rsidRPr="00F14BFF">
        <w:rPr>
          <w:sz w:val="18"/>
          <w:szCs w:val="18"/>
        </w:rPr>
        <w:lastRenderedPageBreak/>
        <w:t>mercoledì e venerdì (13.00 - 20.00)</w:t>
      </w:r>
    </w:p>
    <w:p w14:paraId="78DDB261" w14:textId="77777777" w:rsidR="00A85743" w:rsidRPr="00F14BFF" w:rsidRDefault="00A85743" w:rsidP="00C869BF">
      <w:pPr>
        <w:ind w:left="567"/>
        <w:jc w:val="both"/>
        <w:rPr>
          <w:sz w:val="18"/>
          <w:szCs w:val="18"/>
        </w:rPr>
      </w:pPr>
      <w:r w:rsidRPr="00F14BFF">
        <w:rPr>
          <w:sz w:val="18"/>
          <w:szCs w:val="18"/>
        </w:rPr>
        <w:t xml:space="preserve">domenica (12.00 - 15.30) </w:t>
      </w:r>
    </w:p>
    <w:p w14:paraId="6C11249A" w14:textId="77777777" w:rsidR="00A85743" w:rsidRPr="00F14BFF" w:rsidRDefault="00A85743" w:rsidP="00C869BF">
      <w:pPr>
        <w:ind w:left="567"/>
        <w:jc w:val="both"/>
        <w:rPr>
          <w:sz w:val="18"/>
          <w:szCs w:val="18"/>
        </w:rPr>
      </w:pPr>
      <w:r w:rsidRPr="00F14BFF">
        <w:rPr>
          <w:sz w:val="18"/>
          <w:szCs w:val="18"/>
        </w:rPr>
        <w:t>chiusa il lunedì</w:t>
      </w:r>
    </w:p>
    <w:p w14:paraId="68B62167" w14:textId="77777777" w:rsidR="00A85743" w:rsidRPr="00C869BF" w:rsidRDefault="00A85743" w:rsidP="00A85743">
      <w:pPr>
        <w:jc w:val="both"/>
        <w:rPr>
          <w:sz w:val="22"/>
          <w:szCs w:val="22"/>
        </w:rPr>
      </w:pPr>
      <w:hyperlink r:id="rId8" w:history="1">
        <w:r w:rsidRPr="00C869BF">
          <w:rPr>
            <w:rStyle w:val="Collegamentoipertestuale"/>
            <w:sz w:val="22"/>
            <w:szCs w:val="22"/>
          </w:rPr>
          <w:t>biglietteria@arenadiverona.it</w:t>
        </w:r>
      </w:hyperlink>
    </w:p>
    <w:p w14:paraId="2E2C5731" w14:textId="77777777" w:rsidR="00A85743" w:rsidRPr="00C869BF" w:rsidRDefault="00A85743" w:rsidP="00A85743">
      <w:pPr>
        <w:jc w:val="both"/>
        <w:rPr>
          <w:sz w:val="22"/>
          <w:szCs w:val="22"/>
        </w:rPr>
      </w:pPr>
      <w:r w:rsidRPr="00C869BF">
        <w:rPr>
          <w:sz w:val="22"/>
          <w:szCs w:val="22"/>
        </w:rPr>
        <w:t xml:space="preserve">Call center (+39) 045 8005151 </w:t>
      </w:r>
    </w:p>
    <w:p w14:paraId="7619C66B" w14:textId="77777777" w:rsidR="00A85743" w:rsidRPr="00C869BF" w:rsidRDefault="00A85743" w:rsidP="00A85743">
      <w:pPr>
        <w:jc w:val="both"/>
        <w:rPr>
          <w:sz w:val="22"/>
          <w:szCs w:val="22"/>
        </w:rPr>
      </w:pPr>
      <w:hyperlink r:id="rId9" w:history="1">
        <w:r w:rsidRPr="00C869BF">
          <w:rPr>
            <w:rStyle w:val="Collegamentoipertestuale"/>
            <w:sz w:val="22"/>
            <w:szCs w:val="22"/>
          </w:rPr>
          <w:t>www.arena.it</w:t>
        </w:r>
      </w:hyperlink>
      <w:r w:rsidRPr="00C869BF">
        <w:rPr>
          <w:sz w:val="22"/>
          <w:szCs w:val="22"/>
        </w:rPr>
        <w:t xml:space="preserve"> </w:t>
      </w:r>
    </w:p>
    <w:p w14:paraId="55DDEBFC" w14:textId="77777777" w:rsidR="00A85743" w:rsidRPr="00C869BF" w:rsidRDefault="00A85743" w:rsidP="00A85743">
      <w:pPr>
        <w:jc w:val="both"/>
        <w:rPr>
          <w:sz w:val="22"/>
          <w:szCs w:val="22"/>
        </w:rPr>
      </w:pPr>
      <w:r w:rsidRPr="00C869BF">
        <w:rPr>
          <w:sz w:val="22"/>
          <w:szCs w:val="22"/>
        </w:rPr>
        <w:t xml:space="preserve">Rete vendita Vivaticket </w:t>
      </w:r>
    </w:p>
    <w:p w14:paraId="3DB2F8CA" w14:textId="77777777" w:rsidR="00A85743" w:rsidRPr="00C869BF" w:rsidRDefault="00A85743" w:rsidP="00A85743">
      <w:pPr>
        <w:jc w:val="both"/>
        <w:rPr>
          <w:b/>
          <w:bCs/>
          <w:sz w:val="22"/>
          <w:szCs w:val="22"/>
        </w:rPr>
      </w:pPr>
    </w:p>
    <w:p w14:paraId="2E1802C2" w14:textId="77777777" w:rsidR="00A85743" w:rsidRPr="00C869BF" w:rsidRDefault="00A85743" w:rsidP="00A85743">
      <w:pPr>
        <w:jc w:val="both"/>
        <w:rPr>
          <w:b/>
          <w:bCs/>
          <w:sz w:val="22"/>
          <w:szCs w:val="22"/>
        </w:rPr>
      </w:pPr>
      <w:r w:rsidRPr="00C869BF">
        <w:rPr>
          <w:b/>
          <w:bCs/>
          <w:sz w:val="22"/>
          <w:szCs w:val="22"/>
        </w:rPr>
        <w:t>informazioni</w:t>
      </w:r>
    </w:p>
    <w:p w14:paraId="6A2E9827" w14:textId="77777777" w:rsidR="00A85743" w:rsidRPr="00C869BF" w:rsidRDefault="00A85743" w:rsidP="00A85743">
      <w:pPr>
        <w:jc w:val="both"/>
        <w:rPr>
          <w:b/>
          <w:bCs/>
          <w:sz w:val="22"/>
          <w:szCs w:val="22"/>
        </w:rPr>
      </w:pPr>
      <w:r w:rsidRPr="00C869BF">
        <w:rPr>
          <w:b/>
          <w:bCs/>
          <w:sz w:val="22"/>
          <w:szCs w:val="22"/>
        </w:rPr>
        <w:t xml:space="preserve">Ufficio Stampa Fondazione Arena di Verona </w:t>
      </w:r>
    </w:p>
    <w:p w14:paraId="188FFB8B" w14:textId="77777777" w:rsidR="00A85743" w:rsidRPr="00C869BF" w:rsidRDefault="00A85743" w:rsidP="00A85743">
      <w:pPr>
        <w:jc w:val="both"/>
        <w:rPr>
          <w:b/>
          <w:bCs/>
          <w:sz w:val="22"/>
          <w:szCs w:val="22"/>
        </w:rPr>
      </w:pPr>
      <w:r w:rsidRPr="00C869BF">
        <w:rPr>
          <w:bCs/>
          <w:sz w:val="22"/>
          <w:szCs w:val="22"/>
        </w:rPr>
        <w:t>Via Roma 7/D, 37121 Verona</w:t>
      </w:r>
    </w:p>
    <w:p w14:paraId="66B1C222" w14:textId="64DC1841" w:rsidR="00A85743" w:rsidRPr="00D4718E" w:rsidRDefault="00A85743" w:rsidP="00A85743">
      <w:pPr>
        <w:jc w:val="both"/>
        <w:rPr>
          <w:sz w:val="22"/>
          <w:szCs w:val="22"/>
        </w:rPr>
      </w:pPr>
      <w:r w:rsidRPr="00D4718E">
        <w:rPr>
          <w:sz w:val="22"/>
          <w:szCs w:val="22"/>
        </w:rPr>
        <w:t>tel. (+39) 045 805.1861-1905-1891-1939</w:t>
      </w:r>
      <w:r w:rsidR="00C869BF" w:rsidRPr="00D4718E">
        <w:rPr>
          <w:sz w:val="22"/>
          <w:szCs w:val="22"/>
        </w:rPr>
        <w:t>-1847</w:t>
      </w:r>
    </w:p>
    <w:p w14:paraId="4C718CDC" w14:textId="77777777" w:rsidR="00A85743" w:rsidRPr="00D4718E" w:rsidRDefault="00A85743" w:rsidP="00A85743">
      <w:pPr>
        <w:jc w:val="both"/>
        <w:rPr>
          <w:sz w:val="22"/>
          <w:szCs w:val="22"/>
        </w:rPr>
      </w:pPr>
      <w:hyperlink r:id="rId10" w:history="1">
        <w:r w:rsidRPr="00D4718E">
          <w:rPr>
            <w:rStyle w:val="Collegamentoipertestuale"/>
            <w:sz w:val="22"/>
            <w:szCs w:val="22"/>
          </w:rPr>
          <w:t>ufficio.stampa@arenadiverona.it</w:t>
        </w:r>
      </w:hyperlink>
      <w:r w:rsidRPr="00D4718E">
        <w:rPr>
          <w:sz w:val="22"/>
          <w:szCs w:val="22"/>
        </w:rPr>
        <w:t xml:space="preserve"> </w:t>
      </w:r>
    </w:p>
    <w:p w14:paraId="3B35AD16" w14:textId="77777777" w:rsidR="00A85743" w:rsidRPr="00D4718E" w:rsidRDefault="00A85743" w:rsidP="00A85743">
      <w:pPr>
        <w:jc w:val="both"/>
        <w:rPr>
          <w:sz w:val="22"/>
          <w:szCs w:val="22"/>
        </w:rPr>
      </w:pPr>
      <w:hyperlink r:id="rId11" w:history="1">
        <w:r w:rsidRPr="00D4718E">
          <w:rPr>
            <w:rStyle w:val="Collegamentoipertestuale"/>
            <w:sz w:val="22"/>
            <w:szCs w:val="22"/>
          </w:rPr>
          <w:t>www.arena.it</w:t>
        </w:r>
      </w:hyperlink>
      <w:r w:rsidRPr="00D4718E">
        <w:rPr>
          <w:sz w:val="22"/>
          <w:szCs w:val="22"/>
        </w:rPr>
        <w:t xml:space="preserve"> </w:t>
      </w:r>
    </w:p>
    <w:p w14:paraId="153E04AE" w14:textId="77777777" w:rsidR="00A85743" w:rsidRPr="00D4718E" w:rsidRDefault="00A85743" w:rsidP="00A85743">
      <w:pPr>
        <w:jc w:val="both"/>
        <w:rPr>
          <w:sz w:val="22"/>
          <w:szCs w:val="22"/>
        </w:rPr>
      </w:pPr>
    </w:p>
    <w:p w14:paraId="703E0690" w14:textId="77777777" w:rsidR="00C869BF" w:rsidRPr="00D4718E" w:rsidRDefault="00C869BF" w:rsidP="00A85743">
      <w:pPr>
        <w:jc w:val="both"/>
        <w:rPr>
          <w:sz w:val="22"/>
          <w:szCs w:val="22"/>
        </w:rPr>
      </w:pPr>
    </w:p>
    <w:p w14:paraId="500B4FD6" w14:textId="479A8053" w:rsidR="00C869BF" w:rsidRPr="00C869BF" w:rsidRDefault="00C869BF" w:rsidP="00C869BF">
      <w:pPr>
        <w:jc w:val="center"/>
        <w:rPr>
          <w:sz w:val="22"/>
          <w:szCs w:val="22"/>
        </w:rPr>
      </w:pPr>
      <w:r w:rsidRPr="00C869BF">
        <w:rPr>
          <w:sz w:val="22"/>
          <w:szCs w:val="22"/>
        </w:rPr>
        <w:t>* * *</w:t>
      </w:r>
    </w:p>
    <w:p w14:paraId="1F9446A4" w14:textId="77777777" w:rsidR="00C869BF" w:rsidRPr="00C869BF" w:rsidRDefault="00C869BF" w:rsidP="00C869BF">
      <w:pPr>
        <w:jc w:val="both"/>
        <w:rPr>
          <w:sz w:val="22"/>
          <w:szCs w:val="22"/>
        </w:rPr>
      </w:pPr>
    </w:p>
    <w:p w14:paraId="7C2B2652" w14:textId="77777777" w:rsidR="00C869BF" w:rsidRPr="00C869BF" w:rsidRDefault="00C869BF" w:rsidP="00C869BF">
      <w:pPr>
        <w:jc w:val="both"/>
        <w:rPr>
          <w:sz w:val="22"/>
          <w:szCs w:val="22"/>
        </w:rPr>
      </w:pPr>
    </w:p>
    <w:p w14:paraId="48738CD6" w14:textId="1A45F7C1" w:rsidR="00C869BF" w:rsidRPr="00C869BF" w:rsidRDefault="00C869BF" w:rsidP="00C869BF">
      <w:pPr>
        <w:jc w:val="both"/>
        <w:rPr>
          <w:sz w:val="22"/>
          <w:szCs w:val="22"/>
          <w:u w:val="single"/>
        </w:rPr>
      </w:pPr>
      <w:r w:rsidRPr="00165B51">
        <w:rPr>
          <w:sz w:val="22"/>
          <w:szCs w:val="22"/>
          <w:u w:val="single"/>
        </w:rPr>
        <w:t>Sabato 14 febbraio, ore 15.30</w:t>
      </w:r>
      <w:r>
        <w:rPr>
          <w:sz w:val="22"/>
          <w:szCs w:val="22"/>
        </w:rPr>
        <w:t xml:space="preserve"> S</w:t>
      </w:r>
      <w:r w:rsidRPr="00165B51">
        <w:rPr>
          <w:sz w:val="22"/>
          <w:szCs w:val="22"/>
        </w:rPr>
        <w:t xml:space="preserve">ala Filarmonica </w:t>
      </w:r>
    </w:p>
    <w:p w14:paraId="13EEC1BD" w14:textId="77777777" w:rsidR="00C869BF" w:rsidRPr="00165B51" w:rsidRDefault="00C869BF" w:rsidP="00C869BF">
      <w:pPr>
        <w:jc w:val="both"/>
        <w:rPr>
          <w:sz w:val="22"/>
          <w:szCs w:val="22"/>
        </w:rPr>
      </w:pPr>
      <w:r w:rsidRPr="00165B51">
        <w:rPr>
          <w:sz w:val="22"/>
          <w:szCs w:val="22"/>
        </w:rPr>
        <w:t xml:space="preserve">Direttore </w:t>
      </w:r>
      <w:r w:rsidRPr="00165B51">
        <w:rPr>
          <w:b/>
          <w:bCs/>
          <w:sz w:val="22"/>
          <w:szCs w:val="22"/>
        </w:rPr>
        <w:t>Giancarlo Rizzi</w:t>
      </w:r>
    </w:p>
    <w:p w14:paraId="498B3AE3" w14:textId="77777777" w:rsidR="00C869BF" w:rsidRPr="00C869BF" w:rsidRDefault="00C869BF" w:rsidP="00C869BF">
      <w:pPr>
        <w:ind w:left="567"/>
        <w:jc w:val="both"/>
      </w:pPr>
      <w:r w:rsidRPr="00C869BF">
        <w:t>Sinfonia n. 1 in Do maggiore Op. 21</w:t>
      </w:r>
      <w:r w:rsidRPr="00C869BF">
        <w:tab/>
      </w:r>
    </w:p>
    <w:p w14:paraId="7D5EFE63" w14:textId="77777777" w:rsidR="00C869BF" w:rsidRPr="00165B51" w:rsidRDefault="00C869BF" w:rsidP="00C869BF">
      <w:pPr>
        <w:ind w:left="567"/>
        <w:jc w:val="both"/>
        <w:rPr>
          <w:sz w:val="22"/>
          <w:szCs w:val="22"/>
        </w:rPr>
      </w:pPr>
      <w:r w:rsidRPr="00C869BF">
        <w:t>Sinfonia n. 3 in Mi bemolle maggiore "Eroica" Op. 55</w:t>
      </w:r>
      <w:r w:rsidRPr="00165B51">
        <w:rPr>
          <w:sz w:val="22"/>
          <w:szCs w:val="22"/>
        </w:rPr>
        <w:tab/>
      </w:r>
    </w:p>
    <w:p w14:paraId="405219B2" w14:textId="77777777" w:rsidR="00C869BF" w:rsidRPr="00C869BF" w:rsidRDefault="00C869BF" w:rsidP="00C869BF">
      <w:pPr>
        <w:jc w:val="both"/>
        <w:rPr>
          <w:sz w:val="12"/>
          <w:szCs w:val="12"/>
        </w:rPr>
      </w:pPr>
    </w:p>
    <w:p w14:paraId="191F82FD" w14:textId="7C7CB0DF" w:rsidR="00C869BF" w:rsidRPr="00C869BF" w:rsidRDefault="00C869BF" w:rsidP="00C869BF">
      <w:pPr>
        <w:jc w:val="both"/>
        <w:rPr>
          <w:sz w:val="22"/>
          <w:szCs w:val="22"/>
          <w:u w:val="single"/>
        </w:rPr>
      </w:pPr>
      <w:r w:rsidRPr="00165B51">
        <w:rPr>
          <w:sz w:val="22"/>
          <w:szCs w:val="22"/>
          <w:u w:val="single"/>
        </w:rPr>
        <w:t>Sabato 28 marzo, ore 15.30</w:t>
      </w:r>
      <w:r>
        <w:rPr>
          <w:sz w:val="22"/>
          <w:szCs w:val="22"/>
        </w:rPr>
        <w:t xml:space="preserve"> </w:t>
      </w:r>
      <w:r w:rsidRPr="00165B51">
        <w:rPr>
          <w:sz w:val="22"/>
          <w:szCs w:val="22"/>
        </w:rPr>
        <w:t xml:space="preserve">Sala Filarmonica </w:t>
      </w:r>
    </w:p>
    <w:p w14:paraId="68F0DD87" w14:textId="77777777" w:rsidR="00C869BF" w:rsidRPr="00165B51" w:rsidRDefault="00C869BF" w:rsidP="00C869BF">
      <w:pPr>
        <w:jc w:val="both"/>
        <w:rPr>
          <w:sz w:val="22"/>
          <w:szCs w:val="22"/>
        </w:rPr>
      </w:pPr>
      <w:r w:rsidRPr="00165B51">
        <w:rPr>
          <w:sz w:val="22"/>
          <w:szCs w:val="22"/>
        </w:rPr>
        <w:t xml:space="preserve">Direttore </w:t>
      </w:r>
      <w:r w:rsidRPr="00165B51">
        <w:rPr>
          <w:b/>
          <w:bCs/>
          <w:sz w:val="22"/>
          <w:szCs w:val="22"/>
        </w:rPr>
        <w:t>Aram Khacheh</w:t>
      </w:r>
    </w:p>
    <w:p w14:paraId="7B6F7807" w14:textId="77777777" w:rsidR="00C869BF" w:rsidRPr="00C869BF" w:rsidRDefault="00C869BF" w:rsidP="00C869BF">
      <w:pPr>
        <w:ind w:left="567"/>
        <w:jc w:val="both"/>
      </w:pPr>
      <w:r w:rsidRPr="00C869BF">
        <w:t>Sinfonia n. 2 in Re maggiore Op. 36</w:t>
      </w:r>
    </w:p>
    <w:p w14:paraId="7E5CABA3" w14:textId="77777777" w:rsidR="00C869BF" w:rsidRPr="00C869BF" w:rsidRDefault="00C869BF" w:rsidP="00C869BF">
      <w:pPr>
        <w:ind w:left="567"/>
        <w:jc w:val="both"/>
      </w:pPr>
      <w:r w:rsidRPr="00C869BF">
        <w:t>Sinfonia n. 5 in do minore Op. 67</w:t>
      </w:r>
      <w:r w:rsidRPr="00C869BF">
        <w:tab/>
      </w:r>
    </w:p>
    <w:p w14:paraId="4431793C" w14:textId="77777777" w:rsidR="00C869BF" w:rsidRPr="00C869BF" w:rsidRDefault="00C869BF" w:rsidP="00C869BF">
      <w:pPr>
        <w:jc w:val="both"/>
        <w:rPr>
          <w:sz w:val="12"/>
          <w:szCs w:val="12"/>
        </w:rPr>
      </w:pPr>
    </w:p>
    <w:p w14:paraId="09D4C7C0" w14:textId="3027F1BB" w:rsidR="00C869BF" w:rsidRPr="00C869BF" w:rsidRDefault="00C869BF" w:rsidP="00C869BF">
      <w:pPr>
        <w:jc w:val="both"/>
        <w:rPr>
          <w:sz w:val="22"/>
          <w:szCs w:val="22"/>
          <w:u w:val="single"/>
        </w:rPr>
      </w:pPr>
      <w:r w:rsidRPr="00165B51">
        <w:rPr>
          <w:sz w:val="22"/>
          <w:szCs w:val="22"/>
          <w:u w:val="single"/>
        </w:rPr>
        <w:t>Sabato 31 ottobre, ore 15.30</w:t>
      </w:r>
      <w:r>
        <w:rPr>
          <w:sz w:val="22"/>
          <w:szCs w:val="22"/>
        </w:rPr>
        <w:t xml:space="preserve"> </w:t>
      </w:r>
      <w:r w:rsidRPr="00165B51">
        <w:rPr>
          <w:sz w:val="22"/>
          <w:szCs w:val="22"/>
        </w:rPr>
        <w:t xml:space="preserve">Sala Filarmonica </w:t>
      </w:r>
    </w:p>
    <w:p w14:paraId="42FFC7AC" w14:textId="77777777" w:rsidR="00C869BF" w:rsidRPr="00165B51" w:rsidRDefault="00C869BF" w:rsidP="00C869BF">
      <w:pPr>
        <w:jc w:val="both"/>
        <w:rPr>
          <w:sz w:val="22"/>
          <w:szCs w:val="22"/>
        </w:rPr>
      </w:pPr>
      <w:r w:rsidRPr="00165B51">
        <w:rPr>
          <w:sz w:val="22"/>
          <w:szCs w:val="22"/>
        </w:rPr>
        <w:t xml:space="preserve">Direttore </w:t>
      </w:r>
      <w:r w:rsidRPr="00165B51">
        <w:rPr>
          <w:b/>
          <w:bCs/>
          <w:sz w:val="22"/>
          <w:szCs w:val="22"/>
        </w:rPr>
        <w:t>Leonardo Benini</w:t>
      </w:r>
    </w:p>
    <w:p w14:paraId="699BF0CA" w14:textId="77777777" w:rsidR="00C869BF" w:rsidRPr="00C869BF" w:rsidRDefault="00C869BF" w:rsidP="00C869BF">
      <w:pPr>
        <w:ind w:left="567"/>
        <w:jc w:val="both"/>
      </w:pPr>
      <w:r w:rsidRPr="00C869BF">
        <w:t>Sinfonia n. 4 in Si bemolle maggiore Op. 60</w:t>
      </w:r>
      <w:r w:rsidRPr="00C869BF">
        <w:tab/>
      </w:r>
    </w:p>
    <w:p w14:paraId="1E717763" w14:textId="77777777" w:rsidR="00C869BF" w:rsidRPr="00C869BF" w:rsidRDefault="00C869BF" w:rsidP="00C869BF">
      <w:pPr>
        <w:ind w:left="567"/>
        <w:jc w:val="both"/>
      </w:pPr>
      <w:r w:rsidRPr="00C869BF">
        <w:t>Sinfonia n. 6 in Fa maggiore "Pastorale" Op. 68</w:t>
      </w:r>
    </w:p>
    <w:p w14:paraId="01FDCA10" w14:textId="77777777" w:rsidR="00C869BF" w:rsidRPr="00C869BF" w:rsidRDefault="00C869BF" w:rsidP="00C869BF">
      <w:pPr>
        <w:jc w:val="both"/>
        <w:rPr>
          <w:sz w:val="12"/>
          <w:szCs w:val="12"/>
        </w:rPr>
      </w:pPr>
    </w:p>
    <w:p w14:paraId="540B3C66" w14:textId="39CABEB2" w:rsidR="00C869BF" w:rsidRPr="00C869BF" w:rsidRDefault="00C869BF" w:rsidP="00C869BF">
      <w:pPr>
        <w:jc w:val="both"/>
        <w:rPr>
          <w:sz w:val="22"/>
          <w:szCs w:val="22"/>
          <w:u w:val="single"/>
        </w:rPr>
      </w:pPr>
      <w:r w:rsidRPr="00165B51">
        <w:rPr>
          <w:sz w:val="22"/>
          <w:szCs w:val="22"/>
          <w:u w:val="single"/>
        </w:rPr>
        <w:t>Sabato 21 novembre, ore 15.30</w:t>
      </w:r>
      <w:r>
        <w:rPr>
          <w:sz w:val="22"/>
          <w:szCs w:val="22"/>
        </w:rPr>
        <w:t xml:space="preserve"> </w:t>
      </w:r>
      <w:r w:rsidRPr="00165B51">
        <w:rPr>
          <w:sz w:val="22"/>
          <w:szCs w:val="22"/>
        </w:rPr>
        <w:t xml:space="preserve">Sala Filarmonica </w:t>
      </w:r>
    </w:p>
    <w:p w14:paraId="4E18F003" w14:textId="77777777" w:rsidR="00C869BF" w:rsidRPr="00165B51" w:rsidRDefault="00C869BF" w:rsidP="00C869BF">
      <w:pPr>
        <w:jc w:val="both"/>
        <w:rPr>
          <w:sz w:val="22"/>
          <w:szCs w:val="22"/>
        </w:rPr>
      </w:pPr>
      <w:r w:rsidRPr="00165B51">
        <w:rPr>
          <w:sz w:val="22"/>
          <w:szCs w:val="22"/>
        </w:rPr>
        <w:t xml:space="preserve">Direttore </w:t>
      </w:r>
      <w:r w:rsidRPr="00165B51">
        <w:rPr>
          <w:b/>
          <w:bCs/>
          <w:sz w:val="22"/>
          <w:szCs w:val="22"/>
        </w:rPr>
        <w:t>Fabrizio Da Ros</w:t>
      </w:r>
    </w:p>
    <w:p w14:paraId="2DBC804D" w14:textId="77777777" w:rsidR="00C869BF" w:rsidRPr="00C869BF" w:rsidRDefault="00C869BF" w:rsidP="00C869BF">
      <w:pPr>
        <w:ind w:left="567"/>
        <w:jc w:val="both"/>
      </w:pPr>
      <w:r w:rsidRPr="00C869BF">
        <w:t>Sinfonia n. 7 in La maggiore Op. 92</w:t>
      </w:r>
      <w:r w:rsidRPr="00C869BF">
        <w:tab/>
      </w:r>
    </w:p>
    <w:p w14:paraId="3392E250" w14:textId="77777777" w:rsidR="00C869BF" w:rsidRPr="00C869BF" w:rsidRDefault="00C869BF" w:rsidP="00C869BF">
      <w:pPr>
        <w:ind w:left="567"/>
        <w:jc w:val="both"/>
      </w:pPr>
      <w:r w:rsidRPr="00C869BF">
        <w:t>Sinfonia n. 8 in Fa maggiore Op. 93</w:t>
      </w:r>
      <w:r w:rsidRPr="00C869BF">
        <w:tab/>
      </w:r>
    </w:p>
    <w:p w14:paraId="2500F6D3" w14:textId="77777777" w:rsidR="00C869BF" w:rsidRPr="00C869BF" w:rsidRDefault="00C869BF" w:rsidP="00C869BF">
      <w:pPr>
        <w:jc w:val="both"/>
        <w:rPr>
          <w:sz w:val="12"/>
          <w:szCs w:val="12"/>
        </w:rPr>
      </w:pPr>
    </w:p>
    <w:p w14:paraId="3109B560" w14:textId="77777777" w:rsidR="00C869BF" w:rsidRPr="00165B51" w:rsidRDefault="00C869BF" w:rsidP="00C869BF">
      <w:pPr>
        <w:jc w:val="both"/>
        <w:rPr>
          <w:b/>
          <w:bCs/>
          <w:sz w:val="22"/>
          <w:szCs w:val="22"/>
        </w:rPr>
      </w:pPr>
      <w:r w:rsidRPr="00165B51">
        <w:rPr>
          <w:b/>
          <w:bCs/>
          <w:sz w:val="22"/>
          <w:szCs w:val="22"/>
        </w:rPr>
        <w:t>Orchestra di Fondazione Arena di Verona</w:t>
      </w:r>
    </w:p>
    <w:p w14:paraId="32582822" w14:textId="77777777" w:rsidR="00C869BF" w:rsidRDefault="00C869BF" w:rsidP="00C869BF">
      <w:pPr>
        <w:jc w:val="both"/>
        <w:rPr>
          <w:sz w:val="24"/>
          <w:szCs w:val="24"/>
        </w:rPr>
      </w:pPr>
    </w:p>
    <w:p w14:paraId="282BC65F" w14:textId="77777777" w:rsidR="00F14BFF" w:rsidRPr="00C869BF" w:rsidRDefault="00F14BFF" w:rsidP="00C869BF">
      <w:pPr>
        <w:jc w:val="both"/>
        <w:rPr>
          <w:sz w:val="24"/>
          <w:szCs w:val="24"/>
        </w:rPr>
      </w:pPr>
    </w:p>
    <w:p w14:paraId="7B08626F" w14:textId="27533428" w:rsidR="00C869BF" w:rsidRPr="00C869BF" w:rsidRDefault="00C869BF" w:rsidP="00C869BF">
      <w:pPr>
        <w:jc w:val="both"/>
        <w:rPr>
          <w:b/>
          <w:bCs/>
          <w:u w:val="single"/>
        </w:rPr>
      </w:pPr>
      <w:r w:rsidRPr="00C869BF">
        <w:rPr>
          <w:b/>
          <w:bCs/>
          <w:u w:val="single"/>
        </w:rPr>
        <w:t>Biglietti</w:t>
      </w:r>
      <w:r>
        <w:rPr>
          <w:b/>
          <w:bCs/>
          <w:u w:val="single"/>
        </w:rPr>
        <w:t xml:space="preserve"> </w:t>
      </w:r>
      <w:r w:rsidRPr="00C869BF">
        <w:rPr>
          <w:u w:val="single"/>
        </w:rPr>
        <w:t xml:space="preserve">Posto unico non numerato </w:t>
      </w:r>
    </w:p>
    <w:p w14:paraId="0BB54479" w14:textId="79BF01D4" w:rsidR="00C869BF" w:rsidRPr="00C869BF" w:rsidRDefault="00C869BF" w:rsidP="00C869BF">
      <w:pPr>
        <w:jc w:val="both"/>
      </w:pPr>
      <w:r w:rsidRPr="00C869BF">
        <w:rPr>
          <w:i/>
          <w:iCs/>
        </w:rPr>
        <w:t>Intero</w:t>
      </w:r>
      <w:r w:rsidRPr="00C869BF">
        <w:t xml:space="preserve"> </w:t>
      </w:r>
      <w:r>
        <w:tab/>
      </w:r>
      <w:r>
        <w:tab/>
      </w:r>
      <w:r>
        <w:tab/>
      </w:r>
      <w:r w:rsidRPr="00C869BF">
        <w:t>10 euro</w:t>
      </w:r>
    </w:p>
    <w:p w14:paraId="56CF240D" w14:textId="2FB61435" w:rsidR="00025897" w:rsidRPr="00C869BF" w:rsidRDefault="00C869BF" w:rsidP="00C869BF">
      <w:pPr>
        <w:jc w:val="both"/>
      </w:pPr>
      <w:r w:rsidRPr="00C869BF">
        <w:rPr>
          <w:i/>
          <w:iCs/>
        </w:rPr>
        <w:t>Ridotto under30/over65</w:t>
      </w:r>
      <w:r w:rsidRPr="00C869BF">
        <w:t xml:space="preserve"> </w:t>
      </w:r>
      <w:r>
        <w:tab/>
      </w:r>
      <w:r w:rsidRPr="00C869BF">
        <w:t>5 euro</w:t>
      </w:r>
    </w:p>
    <w:sectPr w:rsidR="00025897" w:rsidRPr="00C869BF" w:rsidSect="00A271D2">
      <w:headerReference w:type="default" r:id="rId12"/>
      <w:footerReference w:type="default" r:id="rId13"/>
      <w:pgSz w:w="11906" w:h="16838"/>
      <w:pgMar w:top="1417" w:right="1134" w:bottom="1134" w:left="1134" w:header="510" w:footer="3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2BAC" w14:textId="77777777" w:rsidR="00163093" w:rsidRDefault="00163093">
      <w:r>
        <w:separator/>
      </w:r>
    </w:p>
  </w:endnote>
  <w:endnote w:type="continuationSeparator" w:id="0">
    <w:p w14:paraId="6E63CCD3" w14:textId="77777777" w:rsidR="00163093" w:rsidRDefault="0016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ail">
    <w:altName w:val="Calibri"/>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C391" w14:textId="77777777" w:rsidR="00A271D2" w:rsidRDefault="00A271D2">
    <w:pPr>
      <w:pBdr>
        <w:top w:val="nil"/>
        <w:left w:val="nil"/>
        <w:bottom w:val="single" w:sz="8" w:space="0" w:color="0000FF"/>
        <w:right w:val="nil"/>
        <w:between w:val="nil"/>
      </w:pBdr>
      <w:tabs>
        <w:tab w:val="center" w:pos="4819"/>
        <w:tab w:val="right" w:pos="9638"/>
      </w:tabs>
      <w:rPr>
        <w:rFonts w:ascii="Garamond" w:eastAsia="Garamond" w:hAnsi="Garamond" w:cs="Garamond"/>
        <w:color w:val="000000"/>
      </w:rPr>
    </w:pPr>
  </w:p>
  <w:p w14:paraId="2E1BE699" w14:textId="77777777" w:rsidR="000F0376" w:rsidRDefault="000F0376">
    <w:pPr>
      <w:pBdr>
        <w:top w:val="nil"/>
        <w:left w:val="nil"/>
        <w:bottom w:val="nil"/>
        <w:right w:val="nil"/>
        <w:between w:val="nil"/>
      </w:pBdr>
      <w:tabs>
        <w:tab w:val="center" w:pos="4819"/>
        <w:tab w:val="right" w:pos="9638"/>
      </w:tabs>
      <w:spacing w:before="60"/>
      <w:jc w:val="center"/>
      <w:rPr>
        <w:rFonts w:ascii="Sail" w:eastAsia="Sail" w:hAnsi="Sail" w:cs="Sail"/>
        <w:color w:val="000000"/>
        <w:sz w:val="6"/>
        <w:szCs w:val="6"/>
      </w:rPr>
    </w:pPr>
  </w:p>
  <w:p w14:paraId="374DB0D2" w14:textId="77777777" w:rsidR="000F0376" w:rsidRDefault="000F0376">
    <w:pPr>
      <w:pBdr>
        <w:top w:val="nil"/>
        <w:left w:val="nil"/>
        <w:bottom w:val="nil"/>
        <w:right w:val="nil"/>
        <w:between w:val="nil"/>
      </w:pBdr>
      <w:jc w:val="center"/>
      <w:rPr>
        <w:rFonts w:ascii="Sail" w:eastAsia="Sail" w:hAnsi="Sail" w:cs="Sail"/>
        <w:color w:val="000000"/>
        <w:sz w:val="12"/>
        <w:szCs w:val="12"/>
      </w:rPr>
    </w:pPr>
  </w:p>
  <w:p w14:paraId="7B0DA78A" w14:textId="77777777" w:rsidR="00A271D2" w:rsidRDefault="00A271D2" w:rsidP="00F14BFF">
    <w:pPr>
      <w:pBdr>
        <w:top w:val="nil"/>
        <w:left w:val="nil"/>
        <w:bottom w:val="nil"/>
        <w:right w:val="nil"/>
        <w:between w:val="nil"/>
      </w:pBdr>
      <w:rPr>
        <w:rFonts w:ascii="Times New Roman" w:eastAsia="Times New Roman" w:hAnsi="Times New Roman" w:cs="Times New Roman"/>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75E2" w14:textId="77777777" w:rsidR="00163093" w:rsidRDefault="00163093">
      <w:r>
        <w:separator/>
      </w:r>
    </w:p>
  </w:footnote>
  <w:footnote w:type="continuationSeparator" w:id="0">
    <w:p w14:paraId="55070B2B" w14:textId="77777777" w:rsidR="00163093" w:rsidRDefault="00163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F283" w14:textId="77777777" w:rsidR="000F0376" w:rsidRDefault="00C232A6">
    <w:pPr>
      <w:pBdr>
        <w:top w:val="nil"/>
        <w:left w:val="nil"/>
        <w:bottom w:val="nil"/>
        <w:right w:val="nil"/>
        <w:between w:val="nil"/>
      </w:pBdr>
      <w:tabs>
        <w:tab w:val="center" w:pos="4819"/>
        <w:tab w:val="right" w:pos="9638"/>
      </w:tabs>
      <w:jc w:val="both"/>
      <w:rPr>
        <w:rFonts w:ascii="Garamond" w:eastAsia="Garamond" w:hAnsi="Garamond" w:cs="Garamond"/>
        <w:color w:val="000000"/>
        <w:sz w:val="24"/>
        <w:szCs w:val="24"/>
      </w:rPr>
    </w:pPr>
    <w:bookmarkStart w:id="1" w:name="_30j0zll" w:colFirst="0" w:colLast="0"/>
    <w:bookmarkEnd w:id="1"/>
    <w:r>
      <w:rPr>
        <w:rFonts w:ascii="Garamond" w:eastAsia="Garamond" w:hAnsi="Garamond" w:cs="Garamond"/>
        <w:noProof/>
        <w:color w:val="000000"/>
        <w:sz w:val="24"/>
        <w:szCs w:val="24"/>
      </w:rPr>
      <w:drawing>
        <wp:inline distT="0" distB="0" distL="114300" distR="114300" wp14:anchorId="72A0F784" wp14:editId="24448628">
          <wp:extent cx="987425" cy="720725"/>
          <wp:effectExtent l="0" t="0" r="0" b="0"/>
          <wp:docPr id="4961226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7425" cy="720725"/>
                  </a:xfrm>
                  <a:prstGeom prst="rect">
                    <a:avLst/>
                  </a:prstGeom>
                  <a:ln/>
                </pic:spPr>
              </pic:pic>
            </a:graphicData>
          </a:graphic>
        </wp:inline>
      </w:drawing>
    </w:r>
    <w:r>
      <w:rPr>
        <w:rFonts w:ascii="Garamond" w:eastAsia="Garamond" w:hAnsi="Garamond" w:cs="Garamond"/>
        <w:color w:val="000000"/>
        <w:sz w:val="24"/>
        <w:szCs w:val="24"/>
      </w:rPr>
      <w:t xml:space="preserve">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noProof/>
        <w:color w:val="000000"/>
        <w:sz w:val="24"/>
        <w:szCs w:val="24"/>
      </w:rPr>
      <w:drawing>
        <wp:inline distT="0" distB="0" distL="114300" distR="114300" wp14:anchorId="73DB621A" wp14:editId="424F7AC7">
          <wp:extent cx="1081405" cy="681355"/>
          <wp:effectExtent l="0" t="0" r="0" b="0"/>
          <wp:docPr id="20768178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081405" cy="681355"/>
                  </a:xfrm>
                  <a:prstGeom prst="rect">
                    <a:avLst/>
                  </a:prstGeom>
                  <a:ln/>
                </pic:spPr>
              </pic:pic>
            </a:graphicData>
          </a:graphic>
        </wp:inline>
      </w:drawing>
    </w:r>
  </w:p>
  <w:p w14:paraId="057F788A" w14:textId="77777777" w:rsidR="000F0376" w:rsidRDefault="000F0376">
    <w:pPr>
      <w:pBdr>
        <w:top w:val="nil"/>
        <w:left w:val="nil"/>
        <w:bottom w:val="single" w:sz="8" w:space="0" w:color="3366FF"/>
        <w:right w:val="nil"/>
        <w:between w:val="nil"/>
      </w:pBdr>
      <w:tabs>
        <w:tab w:val="center" w:pos="4819"/>
        <w:tab w:val="right" w:pos="9638"/>
      </w:tabs>
      <w:rPr>
        <w:rFonts w:ascii="Garamond" w:eastAsia="Garamond" w:hAnsi="Garamond" w:cs="Garamond"/>
        <w:color w:val="000000"/>
        <w:sz w:val="16"/>
        <w:szCs w:val="16"/>
      </w:rPr>
    </w:pPr>
  </w:p>
  <w:p w14:paraId="063FFDA9" w14:textId="77777777" w:rsidR="000F0376" w:rsidRDefault="000F0376">
    <w:pPr>
      <w:pBdr>
        <w:top w:val="nil"/>
        <w:left w:val="nil"/>
        <w:bottom w:val="nil"/>
        <w:right w:val="nil"/>
        <w:between w:val="nil"/>
      </w:pBdr>
      <w:tabs>
        <w:tab w:val="center" w:pos="4819"/>
        <w:tab w:val="right" w:pos="9638"/>
      </w:tabs>
      <w:rPr>
        <w:rFonts w:ascii="Garamond" w:eastAsia="Garamond" w:hAnsi="Garamond" w:cs="Garamond"/>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5022"/>
    <w:multiLevelType w:val="multilevel"/>
    <w:tmpl w:val="DB5CDE4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8561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76"/>
    <w:rsid w:val="00014825"/>
    <w:rsid w:val="00025897"/>
    <w:rsid w:val="000663FD"/>
    <w:rsid w:val="00092C71"/>
    <w:rsid w:val="000C7F1A"/>
    <w:rsid w:val="000F0376"/>
    <w:rsid w:val="00137415"/>
    <w:rsid w:val="00163093"/>
    <w:rsid w:val="00163E6C"/>
    <w:rsid w:val="00193678"/>
    <w:rsid w:val="001B3CE6"/>
    <w:rsid w:val="001D2F2B"/>
    <w:rsid w:val="001F4B31"/>
    <w:rsid w:val="0023346E"/>
    <w:rsid w:val="002D5684"/>
    <w:rsid w:val="00304C1C"/>
    <w:rsid w:val="003B5A20"/>
    <w:rsid w:val="00423496"/>
    <w:rsid w:val="00450183"/>
    <w:rsid w:val="004C60CB"/>
    <w:rsid w:val="00510050"/>
    <w:rsid w:val="0058719E"/>
    <w:rsid w:val="005C2D4D"/>
    <w:rsid w:val="005E3FF8"/>
    <w:rsid w:val="00600D43"/>
    <w:rsid w:val="00602829"/>
    <w:rsid w:val="0063386A"/>
    <w:rsid w:val="006551F0"/>
    <w:rsid w:val="006652E8"/>
    <w:rsid w:val="0073329A"/>
    <w:rsid w:val="00834BA6"/>
    <w:rsid w:val="00846649"/>
    <w:rsid w:val="008A097F"/>
    <w:rsid w:val="008A6070"/>
    <w:rsid w:val="008B4A98"/>
    <w:rsid w:val="00942987"/>
    <w:rsid w:val="00976D3F"/>
    <w:rsid w:val="00A271D2"/>
    <w:rsid w:val="00A43B86"/>
    <w:rsid w:val="00A85743"/>
    <w:rsid w:val="00AC6AF5"/>
    <w:rsid w:val="00B015C7"/>
    <w:rsid w:val="00B06308"/>
    <w:rsid w:val="00B3595B"/>
    <w:rsid w:val="00BA4EFF"/>
    <w:rsid w:val="00C06B8F"/>
    <w:rsid w:val="00C232A6"/>
    <w:rsid w:val="00C71FD5"/>
    <w:rsid w:val="00C869BF"/>
    <w:rsid w:val="00D05570"/>
    <w:rsid w:val="00D4718E"/>
    <w:rsid w:val="00DB5853"/>
    <w:rsid w:val="00E304D0"/>
    <w:rsid w:val="00E35286"/>
    <w:rsid w:val="00E47D52"/>
    <w:rsid w:val="00E87E20"/>
    <w:rsid w:val="00E913AA"/>
    <w:rsid w:val="00E91D63"/>
    <w:rsid w:val="00ED1532"/>
    <w:rsid w:val="00ED2A93"/>
    <w:rsid w:val="00F0043E"/>
    <w:rsid w:val="00F14BFF"/>
    <w:rsid w:val="00F34897"/>
    <w:rsid w:val="00F87D11"/>
    <w:rsid w:val="00FD653F"/>
    <w:rsid w:val="00FE2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F0062"/>
  <w15:docId w15:val="{674B4D66-44DF-4DD4-80CF-1965A6F5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0C7F1A"/>
    <w:rPr>
      <w:color w:val="0000FF" w:themeColor="hyperlink"/>
      <w:u w:val="single"/>
    </w:rPr>
  </w:style>
  <w:style w:type="character" w:styleId="Menzionenonrisolta">
    <w:name w:val="Unresolved Mention"/>
    <w:basedOn w:val="Carpredefinitoparagrafo"/>
    <w:uiPriority w:val="99"/>
    <w:semiHidden/>
    <w:unhideWhenUsed/>
    <w:rsid w:val="000C7F1A"/>
    <w:rPr>
      <w:color w:val="605E5C"/>
      <w:shd w:val="clear" w:color="auto" w:fill="E1DFDD"/>
    </w:rPr>
  </w:style>
  <w:style w:type="character" w:styleId="Collegamentovisitato">
    <w:name w:val="FollowedHyperlink"/>
    <w:basedOn w:val="Carpredefinitoparagrafo"/>
    <w:uiPriority w:val="99"/>
    <w:semiHidden/>
    <w:unhideWhenUsed/>
    <w:rsid w:val="001D2F2B"/>
    <w:rPr>
      <w:color w:val="800080" w:themeColor="followedHyperlink"/>
      <w:u w:val="single"/>
    </w:rPr>
  </w:style>
  <w:style w:type="paragraph" w:styleId="Intestazione">
    <w:name w:val="header"/>
    <w:basedOn w:val="Normale"/>
    <w:link w:val="IntestazioneCarattere"/>
    <w:uiPriority w:val="99"/>
    <w:unhideWhenUsed/>
    <w:rsid w:val="00C06B8F"/>
    <w:pPr>
      <w:tabs>
        <w:tab w:val="center" w:pos="4819"/>
        <w:tab w:val="right" w:pos="9638"/>
      </w:tabs>
    </w:pPr>
  </w:style>
  <w:style w:type="character" w:customStyle="1" w:styleId="IntestazioneCarattere">
    <w:name w:val="Intestazione Carattere"/>
    <w:basedOn w:val="Carpredefinitoparagrafo"/>
    <w:link w:val="Intestazione"/>
    <w:uiPriority w:val="99"/>
    <w:rsid w:val="00C06B8F"/>
  </w:style>
  <w:style w:type="paragraph" w:styleId="Pidipagina">
    <w:name w:val="footer"/>
    <w:basedOn w:val="Normale"/>
    <w:link w:val="PidipaginaCarattere"/>
    <w:uiPriority w:val="99"/>
    <w:unhideWhenUsed/>
    <w:rsid w:val="00C06B8F"/>
    <w:pPr>
      <w:tabs>
        <w:tab w:val="center" w:pos="4819"/>
        <w:tab w:val="right" w:pos="9638"/>
      </w:tabs>
    </w:pPr>
  </w:style>
  <w:style w:type="character" w:customStyle="1" w:styleId="PidipaginaCarattere">
    <w:name w:val="Piè di pagina Carattere"/>
    <w:basedOn w:val="Carpredefinitoparagrafo"/>
    <w:link w:val="Pidipagina"/>
    <w:uiPriority w:val="99"/>
    <w:rsid w:val="00C06B8F"/>
  </w:style>
  <w:style w:type="paragraph" w:styleId="Paragrafoelenco">
    <w:name w:val="List Paragraph"/>
    <w:basedOn w:val="Normale"/>
    <w:uiPriority w:val="34"/>
    <w:qFormat/>
    <w:rsid w:val="00C86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6473">
      <w:bodyDiv w:val="1"/>
      <w:marLeft w:val="0"/>
      <w:marRight w:val="0"/>
      <w:marTop w:val="0"/>
      <w:marBottom w:val="0"/>
      <w:divBdr>
        <w:top w:val="none" w:sz="0" w:space="0" w:color="auto"/>
        <w:left w:val="none" w:sz="0" w:space="0" w:color="auto"/>
        <w:bottom w:val="none" w:sz="0" w:space="0" w:color="auto"/>
        <w:right w:val="none" w:sz="0" w:space="0" w:color="auto"/>
      </w:divBdr>
    </w:div>
    <w:div w:id="444472289">
      <w:bodyDiv w:val="1"/>
      <w:marLeft w:val="0"/>
      <w:marRight w:val="0"/>
      <w:marTop w:val="0"/>
      <w:marBottom w:val="0"/>
      <w:divBdr>
        <w:top w:val="none" w:sz="0" w:space="0" w:color="auto"/>
        <w:left w:val="none" w:sz="0" w:space="0" w:color="auto"/>
        <w:bottom w:val="none" w:sz="0" w:space="0" w:color="auto"/>
        <w:right w:val="none" w:sz="0" w:space="0" w:color="auto"/>
      </w:divBdr>
    </w:div>
    <w:div w:id="1160582312">
      <w:bodyDiv w:val="1"/>
      <w:marLeft w:val="0"/>
      <w:marRight w:val="0"/>
      <w:marTop w:val="0"/>
      <w:marBottom w:val="0"/>
      <w:divBdr>
        <w:top w:val="none" w:sz="0" w:space="0" w:color="auto"/>
        <w:left w:val="none" w:sz="0" w:space="0" w:color="auto"/>
        <w:bottom w:val="none" w:sz="0" w:space="0" w:color="auto"/>
        <w:right w:val="none" w:sz="0" w:space="0" w:color="auto"/>
      </w:divBdr>
    </w:div>
    <w:div w:id="189138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glietteria@arenadiveron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ena.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en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fficio.stampa@arenadiverona.it" TargetMode="External"/><Relationship Id="rId4" Type="http://schemas.openxmlformats.org/officeDocument/2006/relationships/webSettings" Target="webSettings.xml"/><Relationship Id="rId9" Type="http://schemas.openxmlformats.org/officeDocument/2006/relationships/hyperlink" Target="http://www.are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Pages>
  <Words>725</Words>
  <Characters>4137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Finetto</dc:creator>
  <cp:lastModifiedBy>Alessandro Rigoni</cp:lastModifiedBy>
  <cp:revision>13</cp:revision>
  <cp:lastPrinted>2026-01-08T13:29:00Z</cp:lastPrinted>
  <dcterms:created xsi:type="dcterms:W3CDTF">2026-01-08T15:05:00Z</dcterms:created>
  <dcterms:modified xsi:type="dcterms:W3CDTF">2026-01-29T09:12:00Z</dcterms:modified>
</cp:coreProperties>
</file>