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11CDC" w14:textId="77777777" w:rsidR="00BD3B9F" w:rsidRPr="00BD3B9F" w:rsidRDefault="00BD3B9F" w:rsidP="00BD3B9F">
      <w:pPr>
        <w:pStyle w:val="Corpotesto"/>
        <w:kinsoku w:val="0"/>
        <w:overflowPunct w:val="0"/>
        <w:spacing w:before="49" w:line="243" w:lineRule="exact"/>
        <w:rPr>
          <w:b/>
          <w:bCs/>
          <w:sz w:val="20"/>
          <w:szCs w:val="20"/>
        </w:rPr>
      </w:pPr>
      <w:r w:rsidRPr="004B24DA">
        <w:rPr>
          <w:b/>
          <w:bCs/>
          <w:sz w:val="20"/>
          <w:szCs w:val="20"/>
        </w:rPr>
        <w:t>Press Office</w:t>
      </w:r>
    </w:p>
    <w:p w14:paraId="3CDCDA3F" w14:textId="77777777" w:rsidR="00BD3B9F" w:rsidRPr="00BD3B9F" w:rsidRDefault="00BD3B9F" w:rsidP="00BD3B9F">
      <w:pPr>
        <w:pStyle w:val="Corpotesto"/>
        <w:kinsoku w:val="0"/>
        <w:overflowPunct w:val="0"/>
        <w:spacing w:line="243" w:lineRule="exact"/>
        <w:ind w:left="8852"/>
        <w:rPr>
          <w:b/>
          <w:bCs/>
          <w:sz w:val="20"/>
          <w:szCs w:val="20"/>
        </w:rPr>
      </w:pPr>
      <w:r w:rsidRPr="004B24DA">
        <w:rPr>
          <w:b/>
          <w:bCs/>
          <w:sz w:val="20"/>
          <w:szCs w:val="20"/>
        </w:rPr>
        <w:t>30/09/2024</w:t>
      </w:r>
    </w:p>
    <w:p w14:paraId="7FAD70CF" w14:textId="77777777" w:rsidR="00BD3B9F" w:rsidRPr="00BD3B9F" w:rsidRDefault="00BD3B9F" w:rsidP="00BD3B9F">
      <w:pPr>
        <w:pStyle w:val="Corpotesto"/>
        <w:kinsoku w:val="0"/>
        <w:overflowPunct w:val="0"/>
        <w:spacing w:before="99"/>
        <w:ind w:left="0"/>
        <w:rPr>
          <w:b/>
          <w:bCs/>
          <w:sz w:val="40"/>
          <w:szCs w:val="40"/>
        </w:rPr>
      </w:pPr>
    </w:p>
    <w:p w14:paraId="3BCDB1CE" w14:textId="77777777" w:rsidR="00BD3B9F" w:rsidRPr="00BD3B9F" w:rsidRDefault="00BD3B9F" w:rsidP="00BD3B9F">
      <w:pPr>
        <w:pStyle w:val="Corpotesto"/>
        <w:kinsoku w:val="0"/>
        <w:overflowPunct w:val="0"/>
        <w:ind w:left="44"/>
        <w:jc w:val="center"/>
        <w:rPr>
          <w:b/>
          <w:bCs/>
          <w:i/>
          <w:iCs/>
          <w:color w:val="006FC0"/>
          <w:sz w:val="40"/>
          <w:szCs w:val="40"/>
        </w:rPr>
      </w:pPr>
      <w:r w:rsidRPr="004B24DA">
        <w:rPr>
          <w:b/>
          <w:bCs/>
          <w:i/>
          <w:iCs/>
          <w:color w:val="006FC0"/>
          <w:sz w:val="40"/>
          <w:szCs w:val="40"/>
        </w:rPr>
        <w:t>ARENA PER TUTTI 2024</w:t>
      </w:r>
    </w:p>
    <w:p w14:paraId="5D2B085F" w14:textId="77777777" w:rsidR="00BD3B9F" w:rsidRPr="004B24DA" w:rsidRDefault="00BD3B9F" w:rsidP="00BD3B9F">
      <w:pPr>
        <w:pStyle w:val="Titolo"/>
        <w:kinsoku w:val="0"/>
        <w:overflowPunct w:val="0"/>
        <w:spacing w:line="276" w:lineRule="auto"/>
        <w:rPr>
          <w:color w:val="006FC0"/>
          <w:lang w:val="en-US"/>
        </w:rPr>
      </w:pPr>
      <w:r>
        <w:rPr>
          <w:color w:val="006FC0"/>
          <w:lang w:val="en-GB"/>
        </w:rPr>
        <w:t>ONE THOUSAND PARTICIPANTS IN 25 EVENINGS                                               BOOKINGS NOW OPEN FOR 2025</w:t>
      </w:r>
    </w:p>
    <w:p w14:paraId="56ED0ADD" w14:textId="77777777" w:rsidR="00BD3B9F" w:rsidRPr="004B24DA" w:rsidRDefault="00BD3B9F" w:rsidP="00BD3B9F">
      <w:pPr>
        <w:pStyle w:val="Corpotesto"/>
        <w:kinsoku w:val="0"/>
        <w:overflowPunct w:val="0"/>
        <w:spacing w:line="242" w:lineRule="auto"/>
        <w:ind w:left="44"/>
        <w:jc w:val="center"/>
        <w:rPr>
          <w:b/>
          <w:bCs/>
          <w:color w:val="006FC0"/>
          <w:sz w:val="26"/>
          <w:szCs w:val="26"/>
          <w:lang w:val="en-US"/>
        </w:rPr>
      </w:pPr>
      <w:r>
        <w:rPr>
          <w:b/>
          <w:bCs/>
          <w:color w:val="006FC0"/>
          <w:sz w:val="26"/>
          <w:szCs w:val="26"/>
          <w:lang w:val="en-GB"/>
        </w:rPr>
        <w:t>The most important accessibility project in Europe, carried out by Fondazione Arena and Müller, has grown by 44%. Social media reveals great interest, also from abroad</w:t>
      </w:r>
    </w:p>
    <w:p w14:paraId="5EC69EC5" w14:textId="77777777" w:rsidR="00BD3B9F" w:rsidRPr="004B24DA" w:rsidRDefault="00BD3B9F" w:rsidP="00BD3B9F">
      <w:pPr>
        <w:pStyle w:val="Corpotesto"/>
        <w:kinsoku w:val="0"/>
        <w:overflowPunct w:val="0"/>
        <w:spacing w:before="15"/>
        <w:ind w:left="0"/>
        <w:rPr>
          <w:b/>
          <w:bCs/>
          <w:sz w:val="26"/>
          <w:szCs w:val="26"/>
          <w:lang w:val="en-US"/>
        </w:rPr>
      </w:pPr>
    </w:p>
    <w:p w14:paraId="04C5C748" w14:textId="77777777" w:rsidR="00BD3B9F" w:rsidRPr="004B24DA" w:rsidRDefault="00BD3B9F" w:rsidP="00BD3B9F">
      <w:pPr>
        <w:pStyle w:val="Corpotesto"/>
        <w:kinsoku w:val="0"/>
        <w:overflowPunct w:val="0"/>
        <w:spacing w:line="252" w:lineRule="auto"/>
        <w:ind w:right="107"/>
        <w:jc w:val="both"/>
        <w:rPr>
          <w:b/>
          <w:lang w:val="en-US"/>
        </w:rPr>
      </w:pPr>
      <w:r>
        <w:rPr>
          <w:lang w:val="en-GB"/>
        </w:rPr>
        <w:t xml:space="preserve">This summer, 3,521 people with disabilities were able to experience the magic of the Opera. 1,002 of these enjoyed the experience through multisensory technologies and itineraries. The </w:t>
      </w:r>
      <w:r>
        <w:rPr>
          <w:b/>
          <w:bCs/>
          <w:lang w:val="en-GB"/>
        </w:rPr>
        <w:t>Arena per Tutti</w:t>
      </w:r>
      <w:r>
        <w:rPr>
          <w:lang w:val="en-GB"/>
        </w:rPr>
        <w:t xml:space="preserve"> (Arena for all) project, created by the </w:t>
      </w:r>
      <w:r>
        <w:rPr>
          <w:b/>
          <w:bCs/>
          <w:lang w:val="en-GB"/>
        </w:rPr>
        <w:t xml:space="preserve">Fondazione Arena di Verona </w:t>
      </w:r>
      <w:r>
        <w:rPr>
          <w:lang w:val="en-GB"/>
        </w:rPr>
        <w:t xml:space="preserve">with </w:t>
      </w:r>
      <w:r>
        <w:rPr>
          <w:b/>
          <w:bCs/>
          <w:lang w:val="en-GB"/>
        </w:rPr>
        <w:t>Müller</w:t>
      </w:r>
      <w:r>
        <w:rPr>
          <w:lang w:val="en-GB"/>
        </w:rPr>
        <w:t xml:space="preserve">, and now </w:t>
      </w:r>
      <w:r>
        <w:rPr>
          <w:b/>
          <w:bCs/>
          <w:lang w:val="en-GB"/>
        </w:rPr>
        <w:t>in its second edition, is growing year by year. And it is already looking ahead to 2025.</w:t>
      </w:r>
    </w:p>
    <w:p w14:paraId="327AD539" w14:textId="77777777" w:rsidR="00BD3B9F" w:rsidRPr="004B24DA" w:rsidRDefault="00BD3B9F" w:rsidP="00BD3B9F">
      <w:pPr>
        <w:pStyle w:val="Corpotesto"/>
        <w:kinsoku w:val="0"/>
        <w:overflowPunct w:val="0"/>
        <w:spacing w:before="120" w:line="252" w:lineRule="auto"/>
        <w:ind w:right="105"/>
        <w:jc w:val="both"/>
        <w:rPr>
          <w:lang w:val="en-US"/>
        </w:rPr>
      </w:pPr>
      <w:r>
        <w:rPr>
          <w:lang w:val="en-GB"/>
        </w:rPr>
        <w:t>This year, a remarkable 25 accessible evenings of live entertainment were offered, from June to September. All participants had the opportunity to follow the opera with ad hoc supports and itineraries, including audio description for blind and visually impaired people, as well as specific subtitles for the deaf and hard of hearing. Three different languages for these supports were available: Italian, English and German.</w:t>
      </w:r>
    </w:p>
    <w:p w14:paraId="2D52AACC" w14:textId="77777777" w:rsidR="00BD3B9F" w:rsidRPr="004B24DA" w:rsidRDefault="00BD3B9F" w:rsidP="00BD3B9F">
      <w:pPr>
        <w:pStyle w:val="Titolo1"/>
        <w:kinsoku w:val="0"/>
        <w:overflowPunct w:val="0"/>
        <w:spacing w:before="120" w:line="252" w:lineRule="auto"/>
        <w:ind w:right="108"/>
        <w:rPr>
          <w:lang w:val="en-US"/>
        </w:rPr>
      </w:pPr>
      <w:r>
        <w:rPr>
          <w:lang w:val="en-GB"/>
        </w:rPr>
        <w:t>New practices in the Arena have allowed the performance of opera singing in Italy, a UNESCO Intangible Cultural Heritage Site, to be accessible to all.</w:t>
      </w:r>
    </w:p>
    <w:p w14:paraId="576F2BB3" w14:textId="77777777" w:rsidR="00BD3B9F" w:rsidRPr="004B24DA" w:rsidRDefault="00BD3B9F" w:rsidP="00BD3B9F">
      <w:pPr>
        <w:pStyle w:val="Corpotesto"/>
        <w:kinsoku w:val="0"/>
        <w:overflowPunct w:val="0"/>
        <w:spacing w:before="120" w:line="252" w:lineRule="auto"/>
        <w:ind w:right="108"/>
        <w:jc w:val="both"/>
        <w:rPr>
          <w:lang w:val="en-US"/>
        </w:rPr>
      </w:pPr>
      <w:r>
        <w:rPr>
          <w:lang w:val="en-GB"/>
        </w:rPr>
        <w:t>As many as 1,002 people took advantage of the supports and technologies during the shows, while 354 participated in the multisensory pre-operation itineraries, with an increase of 39% compared to 2023. Twelve events registered sold-out figures and saw the participation of numerous associations, including the Italian Union of the Blind and Partially Sighted with national chairman Mario Barbuto, and media attention. La7, Rai and Corriere della Sera, in addition to local and regional newspapers, spoke of the Arena project as the most important in Europe, in terms of numbers of spectators involved.</w:t>
      </w:r>
    </w:p>
    <w:p w14:paraId="5EEC58D4" w14:textId="77777777" w:rsidR="00BD3B9F" w:rsidRPr="004B24DA" w:rsidRDefault="00BD3B9F" w:rsidP="00BD3B9F">
      <w:pPr>
        <w:pStyle w:val="Corpotesto"/>
        <w:kinsoku w:val="0"/>
        <w:overflowPunct w:val="0"/>
        <w:spacing w:before="255"/>
        <w:ind w:left="0"/>
        <w:rPr>
          <w:lang w:val="en-US"/>
        </w:rPr>
      </w:pPr>
    </w:p>
    <w:p w14:paraId="2C189EF3" w14:textId="77777777" w:rsidR="00BD3B9F" w:rsidRPr="004B24DA" w:rsidRDefault="00BD3B9F" w:rsidP="00BD3B9F">
      <w:pPr>
        <w:pStyle w:val="Titolo1"/>
        <w:kinsoku w:val="0"/>
        <w:overflowPunct w:val="0"/>
        <w:rPr>
          <w:lang w:val="en-US"/>
        </w:rPr>
      </w:pPr>
      <w:r>
        <w:rPr>
          <w:lang w:val="en-GB"/>
        </w:rPr>
        <w:t>FACES, AGE AND ORIGIN</w:t>
      </w:r>
    </w:p>
    <w:p w14:paraId="47969343" w14:textId="77777777" w:rsidR="00BD3B9F" w:rsidRPr="004B24DA" w:rsidRDefault="00BD3B9F" w:rsidP="00BD3B9F">
      <w:pPr>
        <w:pStyle w:val="Corpotesto"/>
        <w:kinsoku w:val="0"/>
        <w:overflowPunct w:val="0"/>
        <w:spacing w:before="132" w:line="252" w:lineRule="auto"/>
        <w:ind w:right="106"/>
        <w:jc w:val="both"/>
        <w:rPr>
          <w:lang w:val="en-US"/>
        </w:rPr>
      </w:pPr>
      <w:r>
        <w:rPr>
          <w:lang w:val="en-GB"/>
        </w:rPr>
        <w:t xml:space="preserve">An initiative that has gone viral. Over 14 million users have been reached on the social channels of Fondazione Arena, Müller and the influencers involved: Elisabetta Rossi, Daniele Cassioli, Giovanni and Andrea Cerullo, Anna Vernillo, and Marco Andriano. These famous faces from Instagram and Facebook have, precisely because of their disabilities, become testimonials of how it is possible in Verona to enjoy an experience that is unique in the world. The website </w:t>
      </w:r>
      <w:hyperlink r:id="rId6" w:history="1">
        <w:r>
          <w:rPr>
            <w:color w:val="0462C1"/>
            <w:u w:val="single"/>
            <w:lang w:val="en-GB"/>
          </w:rPr>
          <w:t>www.arenapertutti.it</w:t>
        </w:r>
      </w:hyperlink>
      <w:r>
        <w:rPr>
          <w:color w:val="0462C1"/>
          <w:u w:val="single"/>
          <w:lang w:val="en-GB"/>
        </w:rPr>
        <w:t xml:space="preserve"> </w:t>
      </w:r>
      <w:r>
        <w:rPr>
          <w:lang w:val="en-GB"/>
        </w:rPr>
        <w:t>recorded 14,000 interactions and about 2,400 individual users who searched for information, with a great increase in foreign users, thanks to the translated content. 4,600 electronic libretti were consulted (30% in English), and 5,200 interactions for the Easy-To-Read fact sheets (half of which in English and German).</w:t>
      </w:r>
    </w:p>
    <w:p w14:paraId="769C5A03" w14:textId="77777777" w:rsidR="00BD3B9F" w:rsidRPr="004B24DA" w:rsidRDefault="00BD3B9F" w:rsidP="00BD3B9F">
      <w:pPr>
        <w:pStyle w:val="Corpotesto"/>
        <w:kinsoku w:val="0"/>
        <w:overflowPunct w:val="0"/>
        <w:spacing w:before="121" w:line="252" w:lineRule="auto"/>
        <w:ind w:right="102"/>
        <w:jc w:val="both"/>
        <w:rPr>
          <w:iCs/>
          <w:lang w:val="en-US"/>
        </w:rPr>
      </w:pPr>
      <w:r>
        <w:rPr>
          <w:i/>
          <w:iCs/>
          <w:lang w:val="en-GB"/>
        </w:rPr>
        <w:t xml:space="preserve">Arena per tutti </w:t>
      </w:r>
      <w:r>
        <w:rPr>
          <w:lang w:val="en-GB"/>
        </w:rPr>
        <w:t xml:space="preserve">involved spectators from 16 different regions of Italy and, for the first time, also from Germany, Austria, France, the United Kingdom and the United States, of whom 43% had never been to the Arena before, thus approaching the world of opera for their first time. Over 91% of those who used the tools </w:t>
      </w:r>
      <w:r>
        <w:rPr>
          <w:lang w:val="en-GB"/>
        </w:rPr>
        <w:lastRenderedPageBreak/>
        <w:t>enthusiastically reported that they appreciated the effectiveness and immersiveness of their evening at the opera. Thanks also to social and digital communication, the average age of the public should be noted: for 53%, this is below the age of 55.</w:t>
      </w:r>
    </w:p>
    <w:p w14:paraId="67361BC6" w14:textId="77777777" w:rsidR="00BD3B9F" w:rsidRPr="004B24DA" w:rsidRDefault="00BD3B9F" w:rsidP="00BD3B9F">
      <w:pPr>
        <w:pStyle w:val="Corpotesto"/>
        <w:kinsoku w:val="0"/>
        <w:overflowPunct w:val="0"/>
        <w:spacing w:before="134" w:line="252" w:lineRule="auto"/>
        <w:ind w:right="107"/>
        <w:jc w:val="both"/>
        <w:rPr>
          <w:lang w:val="en-US"/>
        </w:rPr>
      </w:pPr>
      <w:r>
        <w:rPr>
          <w:lang w:val="en-GB"/>
        </w:rPr>
        <w:t xml:space="preserve">The initiative was presented this morning by </w:t>
      </w:r>
      <w:r>
        <w:rPr>
          <w:b/>
          <w:bCs/>
          <w:lang w:val="en-GB"/>
        </w:rPr>
        <w:t xml:space="preserve">Cecilia Gasdia, </w:t>
      </w:r>
      <w:r>
        <w:rPr>
          <w:lang w:val="en-GB"/>
        </w:rPr>
        <w:t xml:space="preserve">General Manager of the Fondazione Arena, along with </w:t>
      </w:r>
      <w:r>
        <w:rPr>
          <w:b/>
          <w:bCs/>
          <w:lang w:val="en-GB"/>
        </w:rPr>
        <w:t>Luisa Ceni,</w:t>
      </w:r>
      <w:r>
        <w:rPr>
          <w:lang w:val="en-GB"/>
        </w:rPr>
        <w:t xml:space="preserve"> Councillor for Social and Housing Policies of the Municipality of Verona; </w:t>
      </w:r>
      <w:r>
        <w:rPr>
          <w:b/>
          <w:bCs/>
          <w:lang w:val="en-GB"/>
        </w:rPr>
        <w:t xml:space="preserve">Paola Scandola, </w:t>
      </w:r>
      <w:r>
        <w:rPr>
          <w:lang w:val="en-GB"/>
        </w:rPr>
        <w:t xml:space="preserve">Marketing Director of Müller Italia, and Project Coordinator </w:t>
      </w:r>
      <w:r>
        <w:rPr>
          <w:b/>
          <w:bCs/>
          <w:lang w:val="en-GB"/>
        </w:rPr>
        <w:t xml:space="preserve">Elena Di Giovanni, </w:t>
      </w:r>
      <w:r>
        <w:rPr>
          <w:lang w:val="en-GB"/>
        </w:rPr>
        <w:t>Associate Professor of English Translation and Accessibility at the University of Macerata.</w:t>
      </w:r>
    </w:p>
    <w:p w14:paraId="21D47058" w14:textId="77777777" w:rsidR="00BD3B9F" w:rsidRPr="004B24DA" w:rsidRDefault="00BD3B9F" w:rsidP="00BD3B9F">
      <w:pPr>
        <w:pStyle w:val="Corpotesto"/>
        <w:kinsoku w:val="0"/>
        <w:overflowPunct w:val="0"/>
        <w:spacing w:before="120" w:line="252" w:lineRule="auto"/>
        <w:ind w:right="109"/>
        <w:jc w:val="both"/>
        <w:rPr>
          <w:lang w:val="en-US"/>
        </w:rPr>
      </w:pPr>
      <w:r>
        <w:rPr>
          <w:lang w:val="en-GB"/>
        </w:rPr>
        <w:t xml:space="preserve">Müller's participation in this major musical and cultural event is part of </w:t>
      </w:r>
      <w:r>
        <w:rPr>
          <w:b/>
          <w:bCs/>
          <w:lang w:val="en-GB"/>
        </w:rPr>
        <w:t xml:space="preserve">Müller For People, the long-term path of social sustainability </w:t>
      </w:r>
      <w:r>
        <w:rPr>
          <w:lang w:val="en-GB"/>
        </w:rPr>
        <w:t>the Verona-based organisation has mapped out for the coming years.</w:t>
      </w:r>
    </w:p>
    <w:p w14:paraId="6DE6ABA5" w14:textId="77777777" w:rsidR="00BD3B9F" w:rsidRPr="004B24DA" w:rsidRDefault="00BD3B9F" w:rsidP="00BD3B9F">
      <w:pPr>
        <w:pStyle w:val="Corpotesto"/>
        <w:kinsoku w:val="0"/>
        <w:overflowPunct w:val="0"/>
        <w:spacing w:before="120" w:line="252" w:lineRule="auto"/>
        <w:ind w:right="109"/>
        <w:jc w:val="both"/>
        <w:rPr>
          <w:i/>
          <w:iCs/>
          <w:lang w:val="en-US"/>
        </w:rPr>
      </w:pPr>
      <w:r>
        <w:rPr>
          <w:i/>
          <w:iCs/>
          <w:lang w:val="en-GB"/>
        </w:rPr>
        <w:t xml:space="preserve">"The ‘Arena per tutti’ results make us particularly proud” </w:t>
      </w:r>
      <w:r>
        <w:rPr>
          <w:lang w:val="en-GB"/>
        </w:rPr>
        <w:t xml:space="preserve">declared </w:t>
      </w:r>
      <w:r>
        <w:rPr>
          <w:b/>
          <w:bCs/>
          <w:lang w:val="en-GB"/>
        </w:rPr>
        <w:t>Cecilia Gasdia, General Manager of the Fondazione Arena,</w:t>
      </w:r>
      <w:r>
        <w:rPr>
          <w:lang w:val="en-GB"/>
        </w:rPr>
        <w:t xml:space="preserve"> “</w:t>
      </w:r>
      <w:r>
        <w:rPr>
          <w:i/>
          <w:iCs/>
          <w:lang w:val="en-GB"/>
        </w:rPr>
        <w:t xml:space="preserve">because, in addition to the numbers, we see names and surnames, the stories of people who face important journeys both in geographic and human terms, as they approach opera for the first time thanks to this project, discovering it at the Arena di Verona. Opera, as we will never tire of saying, has been the most multimedia, multisensory and inclusive of the arts since its inception. Our thanks go to Müller, Professor Di Giovanni, and all the professionals involved in </w:t>
      </w:r>
      <w:r>
        <w:rPr>
          <w:lang w:val="en-GB"/>
        </w:rPr>
        <w:t>Arena per Tutti</w:t>
      </w:r>
      <w:r>
        <w:rPr>
          <w:i/>
          <w:iCs/>
          <w:lang w:val="en-GB"/>
        </w:rPr>
        <w:t>. The goal for 2025 is also to break down language barriers, for an</w:t>
      </w:r>
      <w:r>
        <w:rPr>
          <w:lang w:val="en-GB"/>
        </w:rPr>
        <w:t xml:space="preserve"> </w:t>
      </w:r>
      <w:r>
        <w:rPr>
          <w:i/>
          <w:iCs/>
          <w:lang w:val="en-GB"/>
        </w:rPr>
        <w:t>even more international Arena for everyone."</w:t>
      </w:r>
    </w:p>
    <w:p w14:paraId="4553C450" w14:textId="77777777" w:rsidR="00BD3B9F" w:rsidRPr="004B24DA" w:rsidRDefault="00BD3B9F" w:rsidP="00BD3B9F">
      <w:pPr>
        <w:pStyle w:val="Corpotesto"/>
        <w:kinsoku w:val="0"/>
        <w:overflowPunct w:val="0"/>
        <w:spacing w:before="120" w:line="252" w:lineRule="auto"/>
        <w:ind w:right="107"/>
        <w:jc w:val="both"/>
        <w:rPr>
          <w:i/>
          <w:iCs/>
          <w:lang w:val="en-US"/>
        </w:rPr>
      </w:pPr>
      <w:r>
        <w:rPr>
          <w:i/>
          <w:iCs/>
          <w:lang w:val="en-GB"/>
        </w:rPr>
        <w:t>"The extraordinary results achieved this year by the Arena per Tutti project</w:t>
      </w:r>
      <w:r>
        <w:rPr>
          <w:lang w:val="en-GB"/>
        </w:rPr>
        <w:t xml:space="preserve"> </w:t>
      </w:r>
      <w:r>
        <w:rPr>
          <w:i/>
          <w:iCs/>
          <w:lang w:val="en-GB"/>
        </w:rPr>
        <w:t xml:space="preserve">demonstrate once again how important it is to make opera an accessible and inclusive experience for every spectator” </w:t>
      </w:r>
      <w:r>
        <w:rPr>
          <w:lang w:val="en-GB"/>
        </w:rPr>
        <w:t xml:space="preserve">said </w:t>
      </w:r>
      <w:r>
        <w:rPr>
          <w:b/>
          <w:bCs/>
          <w:lang w:val="en-GB"/>
        </w:rPr>
        <w:t>Paola Scandola, Marketing Director of Müller Italia</w:t>
      </w:r>
      <w:r>
        <w:rPr>
          <w:lang w:val="en-GB"/>
        </w:rPr>
        <w:t>. “</w:t>
      </w:r>
      <w:r>
        <w:rPr>
          <w:i/>
          <w:iCs/>
          <w:lang w:val="en-GB"/>
        </w:rPr>
        <w:t>Growing public participation has highlighted the value of breaking down barriers, to allow everyone to experience the beauty of opera. We thank the Fondazione Arena di Verona for giving us the opportunity to support this initiative, which represents a concrete example of inclusivity and culture open to all."</w:t>
      </w:r>
    </w:p>
    <w:p w14:paraId="399F1624" w14:textId="77777777" w:rsidR="00BD3B9F" w:rsidRPr="004B24DA" w:rsidRDefault="00BD3B9F" w:rsidP="00BD3B9F">
      <w:pPr>
        <w:pStyle w:val="Corpotesto"/>
        <w:kinsoku w:val="0"/>
        <w:overflowPunct w:val="0"/>
        <w:spacing w:before="120" w:line="252" w:lineRule="auto"/>
        <w:ind w:right="107"/>
        <w:jc w:val="both"/>
        <w:rPr>
          <w:i/>
          <w:iCs/>
          <w:lang w:val="en-US"/>
        </w:rPr>
      </w:pPr>
      <w:r>
        <w:rPr>
          <w:i/>
          <w:iCs/>
          <w:lang w:val="en-GB"/>
        </w:rPr>
        <w:t>"</w:t>
      </w:r>
      <w:r>
        <w:rPr>
          <w:lang w:val="en-GB"/>
        </w:rPr>
        <w:t xml:space="preserve">Arena per Tutti </w:t>
      </w:r>
      <w:r>
        <w:rPr>
          <w:i/>
          <w:iCs/>
          <w:lang w:val="en-GB"/>
        </w:rPr>
        <w:t xml:space="preserve">is a project that is growing beyond all expectations and gives life, in Arena, to a large inclusive space” </w:t>
      </w:r>
      <w:r>
        <w:rPr>
          <w:lang w:val="en-GB"/>
        </w:rPr>
        <w:t xml:space="preserve">explained </w:t>
      </w:r>
      <w:r>
        <w:rPr>
          <w:b/>
          <w:bCs/>
          <w:lang w:val="en-GB"/>
        </w:rPr>
        <w:t xml:space="preserve">Professor Elena Di Giovanni, coordinator </w:t>
      </w:r>
      <w:r>
        <w:rPr>
          <w:lang w:val="en-GB"/>
        </w:rPr>
        <w:t>of the project. “</w:t>
      </w:r>
      <w:r>
        <w:rPr>
          <w:i/>
          <w:iCs/>
          <w:lang w:val="en-GB"/>
        </w:rPr>
        <w:t>A real and virtual space that involves everyone: theatre staff, artistes, operators and people with and without disabilities. In 2024, we collected over 360 user questionnaires and the feedback is extremely positive and encouraging. ”</w:t>
      </w:r>
    </w:p>
    <w:p w14:paraId="27213E31" w14:textId="77777777" w:rsidR="00BD3B9F" w:rsidRPr="004B24DA" w:rsidRDefault="00BD3B9F" w:rsidP="00BD3B9F">
      <w:pPr>
        <w:pStyle w:val="Corpotesto"/>
        <w:kinsoku w:val="0"/>
        <w:overflowPunct w:val="0"/>
        <w:spacing w:before="255"/>
        <w:ind w:left="0"/>
        <w:rPr>
          <w:i/>
          <w:iCs/>
          <w:lang w:val="en-US"/>
        </w:rPr>
      </w:pPr>
    </w:p>
    <w:p w14:paraId="415BB2D8" w14:textId="77777777" w:rsidR="00BD3B9F" w:rsidRPr="004B24DA" w:rsidRDefault="00BD3B9F" w:rsidP="00BD3B9F">
      <w:pPr>
        <w:pStyle w:val="Titolo1"/>
        <w:kinsoku w:val="0"/>
        <w:overflowPunct w:val="0"/>
        <w:rPr>
          <w:lang w:val="en-US"/>
        </w:rPr>
      </w:pPr>
      <w:r>
        <w:rPr>
          <w:lang w:val="en-GB"/>
        </w:rPr>
        <w:t>ARENA PER TUTTI in 2025</w:t>
      </w:r>
    </w:p>
    <w:p w14:paraId="75E8E886" w14:textId="77777777" w:rsidR="00BD3B9F" w:rsidRPr="004B24DA" w:rsidRDefault="00BD3B9F" w:rsidP="00BD3B9F">
      <w:pPr>
        <w:pStyle w:val="Corpotesto"/>
        <w:kinsoku w:val="0"/>
        <w:overflowPunct w:val="0"/>
        <w:spacing w:before="132" w:line="252" w:lineRule="auto"/>
        <w:ind w:right="107"/>
        <w:jc w:val="both"/>
        <w:rPr>
          <w:lang w:val="en-US"/>
        </w:rPr>
      </w:pPr>
      <w:r>
        <w:rPr>
          <w:lang w:val="en-GB"/>
        </w:rPr>
        <w:t xml:space="preserve">To guarantee that an international public be present and participatory in the project, Fondazione Arena di Verona has unveiled the 2025 ‘accessible‘ dates nine months in advance. Embracing the artistic proposal of the 2025 Festival, the focus will be on the operas </w:t>
      </w:r>
      <w:r>
        <w:rPr>
          <w:i/>
          <w:iCs/>
          <w:lang w:val="en-GB"/>
        </w:rPr>
        <w:t>Aida</w:t>
      </w:r>
      <w:r>
        <w:rPr>
          <w:lang w:val="en-GB"/>
        </w:rPr>
        <w:t xml:space="preserve">, </w:t>
      </w:r>
      <w:r>
        <w:rPr>
          <w:i/>
          <w:iCs/>
          <w:lang w:val="en-GB"/>
        </w:rPr>
        <w:t>La Traviata</w:t>
      </w:r>
      <w:r>
        <w:rPr>
          <w:lang w:val="en-GB"/>
        </w:rPr>
        <w:t xml:space="preserve">, </w:t>
      </w:r>
      <w:r>
        <w:rPr>
          <w:i/>
          <w:iCs/>
          <w:lang w:val="en-GB"/>
        </w:rPr>
        <w:t xml:space="preserve">Carmen </w:t>
      </w:r>
      <w:r>
        <w:rPr>
          <w:lang w:val="en-GB"/>
        </w:rPr>
        <w:t xml:space="preserve">and a new production of </w:t>
      </w:r>
      <w:r>
        <w:rPr>
          <w:i/>
          <w:iCs/>
          <w:lang w:val="en-GB"/>
        </w:rPr>
        <w:t>Nabucco</w:t>
      </w:r>
      <w:r>
        <w:rPr>
          <w:lang w:val="en-GB"/>
        </w:rPr>
        <w:t>.</w:t>
      </w:r>
    </w:p>
    <w:p w14:paraId="032D57A4" w14:textId="77777777" w:rsidR="00BD3B9F" w:rsidRPr="004B24DA" w:rsidRDefault="00BD3B9F" w:rsidP="00BD3B9F">
      <w:pPr>
        <w:pStyle w:val="Corpotesto"/>
        <w:kinsoku w:val="0"/>
        <w:overflowPunct w:val="0"/>
        <w:spacing w:before="122" w:line="252" w:lineRule="auto"/>
        <w:ind w:right="106"/>
        <w:jc w:val="both"/>
        <w:rPr>
          <w:lang w:val="en-US"/>
        </w:rPr>
      </w:pPr>
      <w:r>
        <w:rPr>
          <w:lang w:val="en-GB"/>
        </w:rPr>
        <w:t xml:space="preserve">There are 26 evenings accompanied by </w:t>
      </w:r>
      <w:r>
        <w:rPr>
          <w:b/>
          <w:bCs/>
          <w:lang w:val="en-GB"/>
        </w:rPr>
        <w:t xml:space="preserve">accessible trailers </w:t>
      </w:r>
      <w:r>
        <w:rPr>
          <w:lang w:val="en-GB"/>
        </w:rPr>
        <w:t xml:space="preserve">(in Italian, English and German, with subtitles, voice-over; Italian, international and German sign language translation; description of the images), </w:t>
      </w:r>
      <w:r>
        <w:rPr>
          <w:b/>
          <w:bCs/>
          <w:lang w:val="en-GB"/>
        </w:rPr>
        <w:t>live audio descriptions of the shows and electronic libretti, all in three languages (Italian, English and German)</w:t>
      </w:r>
      <w:r>
        <w:rPr>
          <w:lang w:val="en-GB"/>
        </w:rPr>
        <w:t xml:space="preserve">. These are highly inclusive tools that, by </w:t>
      </w:r>
      <w:r>
        <w:rPr>
          <w:b/>
          <w:bCs/>
          <w:lang w:val="en-GB"/>
        </w:rPr>
        <w:t>replicating the graphics and structure of classic printed opera libretti</w:t>
      </w:r>
      <w:r>
        <w:rPr>
          <w:lang w:val="en-GB"/>
        </w:rPr>
        <w:t xml:space="preserve"> (with synopsis, director's notes, photos and information on performances), can offer </w:t>
      </w:r>
      <w:r>
        <w:rPr>
          <w:b/>
          <w:bCs/>
          <w:lang w:val="en-GB"/>
        </w:rPr>
        <w:t xml:space="preserve">simplified texts with editable and enlargeable fonts, images and scene sketches with audio description </w:t>
      </w:r>
      <w:r>
        <w:rPr>
          <w:lang w:val="en-GB"/>
        </w:rPr>
        <w:t xml:space="preserve">(for the blind and visually impaired) as well as </w:t>
      </w:r>
      <w:r>
        <w:rPr>
          <w:b/>
          <w:bCs/>
          <w:lang w:val="en-GB"/>
        </w:rPr>
        <w:t>texts translated into Italian sign language</w:t>
      </w:r>
      <w:r>
        <w:rPr>
          <w:lang w:val="en-GB"/>
        </w:rPr>
        <w:t xml:space="preserve">. The opera libretti will be available in English, with international sign language translation. In addition, there are </w:t>
      </w:r>
      <w:r>
        <w:rPr>
          <w:b/>
          <w:bCs/>
          <w:lang w:val="en-GB"/>
        </w:rPr>
        <w:t xml:space="preserve">the Easy-To-Read fact sheets in Italian, English and German, </w:t>
      </w:r>
      <w:r>
        <w:rPr>
          <w:lang w:val="en-GB"/>
        </w:rPr>
        <w:t>which</w:t>
      </w:r>
      <w:r>
        <w:rPr>
          <w:b/>
          <w:bCs/>
          <w:lang w:val="en-GB"/>
        </w:rPr>
        <w:t xml:space="preserve"> </w:t>
      </w:r>
      <w:r>
        <w:rPr>
          <w:lang w:val="en-GB"/>
        </w:rPr>
        <w:t>conform to European Union guidelines for written content designed for people with intellectual disabilities.</w:t>
      </w:r>
    </w:p>
    <w:p w14:paraId="7D87E4E6" w14:textId="77777777" w:rsidR="00BD3B9F" w:rsidRPr="004B24DA" w:rsidRDefault="00BD3B9F" w:rsidP="00BD3B9F">
      <w:pPr>
        <w:pStyle w:val="Corpotesto"/>
        <w:kinsoku w:val="0"/>
        <w:overflowPunct w:val="0"/>
        <w:spacing w:before="119" w:line="252" w:lineRule="auto"/>
        <w:ind w:right="106"/>
        <w:jc w:val="both"/>
        <w:rPr>
          <w:lang w:val="en-US"/>
        </w:rPr>
      </w:pPr>
      <w:r>
        <w:rPr>
          <w:lang w:val="en-GB"/>
        </w:rPr>
        <w:t xml:space="preserve">Next summer will bring 16 </w:t>
      </w:r>
      <w:r>
        <w:rPr>
          <w:b/>
          <w:bCs/>
          <w:lang w:val="en-GB"/>
        </w:rPr>
        <w:t xml:space="preserve">multisensory itineraries that are entirely free of charge, </w:t>
      </w:r>
      <w:r>
        <w:rPr>
          <w:lang w:val="en-GB"/>
        </w:rPr>
        <w:t xml:space="preserve">subject to compulsory booking at </w:t>
      </w:r>
      <w:hyperlink r:id="rId7" w:history="1">
        <w:r>
          <w:rPr>
            <w:b/>
            <w:bCs/>
            <w:u w:val="single"/>
            <w:lang w:val="en-GB"/>
          </w:rPr>
          <w:t>inclusione@arenadiverona.it</w:t>
        </w:r>
      </w:hyperlink>
      <w:r>
        <w:rPr>
          <w:b/>
          <w:bCs/>
          <w:u w:val="single"/>
          <w:lang w:val="en-GB"/>
        </w:rPr>
        <w:t xml:space="preserve"> </w:t>
      </w:r>
      <w:r>
        <w:rPr>
          <w:lang w:val="en-GB"/>
        </w:rPr>
        <w:t xml:space="preserve">or via the Web page </w:t>
      </w:r>
      <w:hyperlink r:id="rId8" w:history="1">
        <w:r>
          <w:rPr>
            <w:b/>
            <w:bCs/>
            <w:u w:val="single"/>
            <w:lang w:val="en-GB"/>
          </w:rPr>
          <w:t>www.arenapertutti.it.</w:t>
        </w:r>
      </w:hyperlink>
      <w:r>
        <w:rPr>
          <w:lang w:val="en-GB"/>
        </w:rPr>
        <w:t xml:space="preserve"> People with disabilities </w:t>
      </w:r>
      <w:r>
        <w:rPr>
          <w:lang w:val="en-GB"/>
        </w:rPr>
        <w:lastRenderedPageBreak/>
        <w:t xml:space="preserve">will be </w:t>
      </w:r>
      <w:r>
        <w:rPr>
          <w:b/>
          <w:bCs/>
          <w:lang w:val="en-GB"/>
        </w:rPr>
        <w:t xml:space="preserve">accompanied on stage and behind the scenes to explore the sets, costumes, props and musical instruments, </w:t>
      </w:r>
      <w:r>
        <w:rPr>
          <w:lang w:val="en-GB"/>
        </w:rPr>
        <w:t>guided by the stage staff and by the skilful hands of those who have organised the performances down to the smallest detail in the Fondazione Arena workshops.</w:t>
      </w:r>
    </w:p>
    <w:p w14:paraId="61653FD8" w14:textId="77777777" w:rsidR="00BD3B9F" w:rsidRPr="004B24DA" w:rsidRDefault="00BD3B9F" w:rsidP="00BD3B9F">
      <w:pPr>
        <w:pStyle w:val="Corpotesto"/>
        <w:kinsoku w:val="0"/>
        <w:overflowPunct w:val="0"/>
        <w:spacing w:before="120" w:line="252" w:lineRule="auto"/>
        <w:ind w:right="106"/>
        <w:jc w:val="both"/>
        <w:rPr>
          <w:lang w:val="en-US"/>
        </w:rPr>
      </w:pPr>
      <w:r>
        <w:rPr>
          <w:lang w:val="en-GB"/>
        </w:rPr>
        <w:t xml:space="preserve">As of 1 October, it will be possible to book your place to participate in </w:t>
      </w:r>
      <w:r>
        <w:rPr>
          <w:i/>
          <w:iCs/>
          <w:lang w:val="en-GB"/>
        </w:rPr>
        <w:t xml:space="preserve">Arena per Tutti 2025. </w:t>
      </w:r>
      <w:r>
        <w:rPr>
          <w:lang w:val="en-GB"/>
        </w:rPr>
        <w:t xml:space="preserve">For further information, and to find out how to sign up for the experience, please send an email to </w:t>
      </w:r>
      <w:hyperlink r:id="rId9" w:history="1">
        <w:r>
          <w:rPr>
            <w:color w:val="0462C1"/>
            <w:u w:val="single"/>
            <w:lang w:val="en-GB"/>
          </w:rPr>
          <w:t>inclusione@arenadiverona.it</w:t>
        </w:r>
      </w:hyperlink>
      <w:r>
        <w:rPr>
          <w:lang w:val="en-GB"/>
        </w:rPr>
        <w:t xml:space="preserve"> and consult the website </w:t>
      </w:r>
      <w:hyperlink r:id="rId10" w:history="1">
        <w:r>
          <w:rPr>
            <w:u w:val="single"/>
            <w:lang w:val="en-GB"/>
          </w:rPr>
          <w:t>www.arenapertutti.it.</w:t>
        </w:r>
      </w:hyperlink>
    </w:p>
    <w:p w14:paraId="044F2ECB" w14:textId="77777777" w:rsidR="00BD3B9F" w:rsidRPr="004B24DA" w:rsidRDefault="00BD3B9F" w:rsidP="00BD3B9F">
      <w:pPr>
        <w:pStyle w:val="Corpotesto"/>
        <w:kinsoku w:val="0"/>
        <w:overflowPunct w:val="0"/>
        <w:spacing w:before="119"/>
        <w:ind w:left="0"/>
        <w:rPr>
          <w:lang w:val="en-US"/>
        </w:rPr>
      </w:pPr>
    </w:p>
    <w:p w14:paraId="6CC2D5BE" w14:textId="77777777" w:rsidR="00BD3B9F" w:rsidRPr="00BD3B9F" w:rsidRDefault="00BD3B9F" w:rsidP="00BD3B9F">
      <w:pPr>
        <w:pStyle w:val="Titolo1"/>
        <w:kinsoku w:val="0"/>
        <w:overflowPunct w:val="0"/>
        <w:spacing w:before="1"/>
        <w:jc w:val="left"/>
        <w:rPr>
          <w:u w:val="single"/>
        </w:rPr>
      </w:pPr>
      <w:r w:rsidRPr="004B24DA">
        <w:rPr>
          <w:u w:val="single"/>
        </w:rPr>
        <w:t xml:space="preserve">The </w:t>
      </w:r>
      <w:proofErr w:type="spellStart"/>
      <w:r w:rsidRPr="004B24DA">
        <w:rPr>
          <w:u w:val="single"/>
        </w:rPr>
        <w:t>dates</w:t>
      </w:r>
      <w:proofErr w:type="spellEnd"/>
      <w:r w:rsidRPr="004B24DA">
        <w:rPr>
          <w:u w:val="single"/>
        </w:rPr>
        <w:t xml:space="preserve"> and </w:t>
      </w:r>
      <w:proofErr w:type="spellStart"/>
      <w:r w:rsidRPr="004B24DA">
        <w:rPr>
          <w:u w:val="single"/>
        </w:rPr>
        <w:t>operas</w:t>
      </w:r>
      <w:proofErr w:type="spellEnd"/>
      <w:r w:rsidRPr="004B24DA">
        <w:rPr>
          <w:u w:val="single"/>
        </w:rPr>
        <w:t xml:space="preserve"> of ARENA PER TUTTI 2025 – 102nd Arena di Verona Opera Festival 2025</w:t>
      </w:r>
    </w:p>
    <w:p w14:paraId="098EDC7A" w14:textId="77777777" w:rsidR="00BD3B9F" w:rsidRPr="00BD3B9F" w:rsidRDefault="00BD3B9F" w:rsidP="00BD3B9F">
      <w:pPr>
        <w:pStyle w:val="Corpotesto"/>
        <w:kinsoku w:val="0"/>
        <w:overflowPunct w:val="0"/>
        <w:spacing w:before="9"/>
        <w:ind w:left="0"/>
        <w:rPr>
          <w:b/>
          <w:bCs/>
          <w:sz w:val="5"/>
          <w:szCs w:val="5"/>
        </w:rPr>
      </w:pPr>
    </w:p>
    <w:tbl>
      <w:tblPr>
        <w:tblW w:w="0" w:type="auto"/>
        <w:tblInd w:w="103" w:type="dxa"/>
        <w:tblLayout w:type="fixed"/>
        <w:tblCellMar>
          <w:left w:w="0" w:type="dxa"/>
          <w:right w:w="0" w:type="dxa"/>
        </w:tblCellMar>
        <w:tblLook w:val="0000" w:firstRow="0" w:lastRow="0" w:firstColumn="0" w:lastColumn="0" w:noHBand="0" w:noVBand="0"/>
      </w:tblPr>
      <w:tblGrid>
        <w:gridCol w:w="2126"/>
        <w:gridCol w:w="1283"/>
        <w:gridCol w:w="3538"/>
      </w:tblGrid>
      <w:tr w:rsidR="00BD3B9F" w:rsidRPr="00BD3B9F" w14:paraId="6C910EED" w14:textId="77777777" w:rsidTr="009F0AF6">
        <w:trPr>
          <w:trHeight w:val="1145"/>
        </w:trPr>
        <w:tc>
          <w:tcPr>
            <w:tcW w:w="2126" w:type="dxa"/>
            <w:tcBorders>
              <w:top w:val="none" w:sz="6" w:space="0" w:color="auto"/>
              <w:left w:val="none" w:sz="6" w:space="0" w:color="auto"/>
              <w:bottom w:val="none" w:sz="6" w:space="0" w:color="auto"/>
              <w:right w:val="none" w:sz="6" w:space="0" w:color="auto"/>
            </w:tcBorders>
          </w:tcPr>
          <w:p w14:paraId="48ACF0F0" w14:textId="77777777" w:rsidR="00BD3B9F" w:rsidRPr="004B24DA" w:rsidRDefault="00BD3B9F" w:rsidP="009F0AF6">
            <w:pPr>
              <w:pStyle w:val="TableParagraph"/>
              <w:kinsoku w:val="0"/>
              <w:overflowPunct w:val="0"/>
              <w:spacing w:line="225" w:lineRule="exact"/>
              <w:rPr>
                <w:sz w:val="22"/>
                <w:szCs w:val="22"/>
                <w:lang w:val="en-US"/>
              </w:rPr>
            </w:pPr>
            <w:r>
              <w:rPr>
                <w:sz w:val="22"/>
                <w:szCs w:val="22"/>
                <w:lang w:val="en-GB"/>
              </w:rPr>
              <w:t>Saturday, 28 June</w:t>
            </w:r>
          </w:p>
          <w:p w14:paraId="2DA3FF01" w14:textId="77777777" w:rsidR="00BD3B9F" w:rsidRPr="004B24DA" w:rsidRDefault="00BD3B9F" w:rsidP="009F0AF6">
            <w:pPr>
              <w:pStyle w:val="TableParagraph"/>
              <w:kinsoku w:val="0"/>
              <w:overflowPunct w:val="0"/>
              <w:spacing w:before="29" w:line="240" w:lineRule="auto"/>
              <w:rPr>
                <w:sz w:val="22"/>
                <w:szCs w:val="22"/>
                <w:lang w:val="en-US"/>
              </w:rPr>
            </w:pPr>
            <w:r>
              <w:rPr>
                <w:sz w:val="22"/>
                <w:szCs w:val="22"/>
                <w:lang w:val="en-GB"/>
              </w:rPr>
              <w:t>Sunday, 29 June</w:t>
            </w:r>
          </w:p>
          <w:p w14:paraId="077A9EB6" w14:textId="77777777" w:rsidR="00BD3B9F" w:rsidRPr="004B24DA" w:rsidRDefault="00BD3B9F" w:rsidP="009F0AF6">
            <w:pPr>
              <w:pStyle w:val="TableParagraph"/>
              <w:kinsoku w:val="0"/>
              <w:overflowPunct w:val="0"/>
              <w:spacing w:before="26" w:line="240" w:lineRule="auto"/>
              <w:rPr>
                <w:sz w:val="22"/>
                <w:szCs w:val="22"/>
                <w:lang w:val="en-US"/>
              </w:rPr>
            </w:pPr>
            <w:r>
              <w:rPr>
                <w:sz w:val="22"/>
                <w:szCs w:val="22"/>
                <w:lang w:val="en-GB"/>
              </w:rPr>
              <w:t>Saturday, 5 July</w:t>
            </w:r>
          </w:p>
          <w:p w14:paraId="06275B53" w14:textId="77777777" w:rsidR="00BD3B9F" w:rsidRPr="00BD3B9F" w:rsidRDefault="00BD3B9F" w:rsidP="009F0AF6">
            <w:pPr>
              <w:pStyle w:val="TableParagraph"/>
              <w:kinsoku w:val="0"/>
              <w:overflowPunct w:val="0"/>
              <w:spacing w:before="27" w:line="240" w:lineRule="auto"/>
              <w:rPr>
                <w:sz w:val="22"/>
                <w:szCs w:val="22"/>
              </w:rPr>
            </w:pPr>
            <w:r>
              <w:rPr>
                <w:sz w:val="22"/>
                <w:szCs w:val="22"/>
                <w:lang w:val="en-GB"/>
              </w:rPr>
              <w:t>Sunday, 6 July</w:t>
            </w:r>
          </w:p>
        </w:tc>
        <w:tc>
          <w:tcPr>
            <w:tcW w:w="1283" w:type="dxa"/>
            <w:tcBorders>
              <w:top w:val="none" w:sz="6" w:space="0" w:color="auto"/>
              <w:left w:val="none" w:sz="6" w:space="0" w:color="auto"/>
              <w:bottom w:val="none" w:sz="6" w:space="0" w:color="auto"/>
              <w:right w:val="none" w:sz="6" w:space="0" w:color="auto"/>
            </w:tcBorders>
          </w:tcPr>
          <w:p w14:paraId="2EE74343" w14:textId="77777777" w:rsidR="00BD3B9F" w:rsidRPr="00BD3B9F" w:rsidRDefault="00BD3B9F" w:rsidP="009F0AF6">
            <w:pPr>
              <w:pStyle w:val="TableParagraph"/>
              <w:kinsoku w:val="0"/>
              <w:overflowPunct w:val="0"/>
              <w:spacing w:line="225" w:lineRule="exact"/>
              <w:ind w:left="84"/>
              <w:rPr>
                <w:sz w:val="22"/>
                <w:szCs w:val="22"/>
              </w:rPr>
            </w:pPr>
            <w:r w:rsidRPr="004B24DA">
              <w:rPr>
                <w:sz w:val="22"/>
                <w:szCs w:val="22"/>
              </w:rPr>
              <w:t>Nabucco</w:t>
            </w:r>
          </w:p>
          <w:p w14:paraId="790C3F72" w14:textId="77777777" w:rsidR="00BD3B9F" w:rsidRPr="00BD3B9F" w:rsidRDefault="00BD3B9F" w:rsidP="009F0AF6">
            <w:pPr>
              <w:pStyle w:val="TableParagraph"/>
              <w:kinsoku w:val="0"/>
              <w:overflowPunct w:val="0"/>
              <w:spacing w:before="29" w:line="240" w:lineRule="auto"/>
              <w:ind w:left="84"/>
              <w:rPr>
                <w:sz w:val="22"/>
                <w:szCs w:val="22"/>
              </w:rPr>
            </w:pPr>
            <w:r w:rsidRPr="004B24DA">
              <w:rPr>
                <w:sz w:val="22"/>
                <w:szCs w:val="22"/>
              </w:rPr>
              <w:t>Aida</w:t>
            </w:r>
          </w:p>
          <w:p w14:paraId="65EAFE02" w14:textId="77777777" w:rsidR="00BD3B9F" w:rsidRPr="00BD3B9F" w:rsidRDefault="00BD3B9F" w:rsidP="009F0AF6">
            <w:pPr>
              <w:pStyle w:val="TableParagraph"/>
              <w:kinsoku w:val="0"/>
              <w:overflowPunct w:val="0"/>
              <w:spacing w:before="5" w:line="290" w:lineRule="atLeast"/>
              <w:ind w:left="84"/>
              <w:rPr>
                <w:sz w:val="22"/>
                <w:szCs w:val="22"/>
              </w:rPr>
            </w:pPr>
            <w:r w:rsidRPr="004B24DA">
              <w:rPr>
                <w:sz w:val="22"/>
                <w:szCs w:val="22"/>
              </w:rPr>
              <w:t>La Traviata Aida</w:t>
            </w:r>
          </w:p>
        </w:tc>
        <w:tc>
          <w:tcPr>
            <w:tcW w:w="3538" w:type="dxa"/>
            <w:tcBorders>
              <w:top w:val="none" w:sz="6" w:space="0" w:color="auto"/>
              <w:left w:val="none" w:sz="6" w:space="0" w:color="auto"/>
              <w:bottom w:val="none" w:sz="6" w:space="0" w:color="auto"/>
              <w:right w:val="none" w:sz="6" w:space="0" w:color="auto"/>
            </w:tcBorders>
          </w:tcPr>
          <w:p w14:paraId="031F8DD6" w14:textId="77777777" w:rsidR="00BD3B9F" w:rsidRPr="00BD3B9F" w:rsidRDefault="00BD3B9F" w:rsidP="009F0AF6">
            <w:pPr>
              <w:pStyle w:val="TableParagraph"/>
              <w:kinsoku w:val="0"/>
              <w:overflowPunct w:val="0"/>
              <w:spacing w:line="240" w:lineRule="auto"/>
              <w:ind w:left="0"/>
              <w:rPr>
                <w:rFonts w:ascii="Times New Roman" w:hAnsi="Times New Roman" w:cs="Times New Roman"/>
                <w:sz w:val="20"/>
                <w:szCs w:val="20"/>
              </w:rPr>
            </w:pPr>
          </w:p>
        </w:tc>
      </w:tr>
      <w:tr w:rsidR="00BD3B9F" w:rsidRPr="00BD3B9F" w14:paraId="4088FA49"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13F67F2E" w14:textId="77777777" w:rsidR="00BD3B9F" w:rsidRPr="00BD3B9F" w:rsidRDefault="00BD3B9F" w:rsidP="009F0AF6">
            <w:pPr>
              <w:pStyle w:val="TableParagraph"/>
              <w:kinsoku w:val="0"/>
              <w:overflowPunct w:val="0"/>
              <w:rPr>
                <w:b/>
                <w:bCs/>
                <w:sz w:val="22"/>
                <w:szCs w:val="22"/>
              </w:rPr>
            </w:pPr>
            <w:r>
              <w:rPr>
                <w:b/>
                <w:bCs/>
                <w:sz w:val="22"/>
                <w:szCs w:val="22"/>
                <w:lang w:val="en-GB"/>
              </w:rPr>
              <w:t>Thursday, 10 July</w:t>
            </w:r>
          </w:p>
        </w:tc>
        <w:tc>
          <w:tcPr>
            <w:tcW w:w="1283" w:type="dxa"/>
            <w:tcBorders>
              <w:top w:val="none" w:sz="6" w:space="0" w:color="auto"/>
              <w:left w:val="none" w:sz="6" w:space="0" w:color="auto"/>
              <w:bottom w:val="none" w:sz="6" w:space="0" w:color="auto"/>
              <w:right w:val="none" w:sz="6" w:space="0" w:color="auto"/>
            </w:tcBorders>
          </w:tcPr>
          <w:p w14:paraId="7279D376" w14:textId="77777777" w:rsidR="00BD3B9F" w:rsidRPr="00BD3B9F" w:rsidRDefault="00BD3B9F" w:rsidP="009F0AF6">
            <w:pPr>
              <w:pStyle w:val="TableParagraph"/>
              <w:kinsoku w:val="0"/>
              <w:overflowPunct w:val="0"/>
              <w:ind w:left="84"/>
              <w:rPr>
                <w:b/>
                <w:bCs/>
                <w:sz w:val="22"/>
                <w:szCs w:val="22"/>
              </w:rPr>
            </w:pPr>
            <w:r>
              <w:rPr>
                <w:b/>
                <w:bCs/>
                <w:sz w:val="22"/>
                <w:szCs w:val="22"/>
                <w:lang w:val="en-GB"/>
              </w:rPr>
              <w:t>Nabucco</w:t>
            </w:r>
          </w:p>
        </w:tc>
        <w:tc>
          <w:tcPr>
            <w:tcW w:w="3538" w:type="dxa"/>
            <w:tcBorders>
              <w:top w:val="none" w:sz="6" w:space="0" w:color="auto"/>
              <w:left w:val="none" w:sz="6" w:space="0" w:color="auto"/>
              <w:bottom w:val="none" w:sz="6" w:space="0" w:color="auto"/>
              <w:right w:val="none" w:sz="6" w:space="0" w:color="auto"/>
            </w:tcBorders>
          </w:tcPr>
          <w:p w14:paraId="46B24835"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154230B8"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61F6A4F9" w14:textId="77777777" w:rsidR="00BD3B9F" w:rsidRPr="00BD3B9F" w:rsidRDefault="00BD3B9F" w:rsidP="009F0AF6">
            <w:pPr>
              <w:pStyle w:val="TableParagraph"/>
              <w:kinsoku w:val="0"/>
              <w:overflowPunct w:val="0"/>
              <w:rPr>
                <w:b/>
                <w:bCs/>
                <w:sz w:val="22"/>
                <w:szCs w:val="22"/>
              </w:rPr>
            </w:pPr>
            <w:r>
              <w:rPr>
                <w:b/>
                <w:bCs/>
                <w:sz w:val="22"/>
                <w:szCs w:val="22"/>
                <w:lang w:val="en-GB"/>
              </w:rPr>
              <w:t>Friday, 11 July</w:t>
            </w:r>
          </w:p>
        </w:tc>
        <w:tc>
          <w:tcPr>
            <w:tcW w:w="1283" w:type="dxa"/>
            <w:tcBorders>
              <w:top w:val="none" w:sz="6" w:space="0" w:color="auto"/>
              <w:left w:val="none" w:sz="6" w:space="0" w:color="auto"/>
              <w:bottom w:val="none" w:sz="6" w:space="0" w:color="auto"/>
              <w:right w:val="none" w:sz="6" w:space="0" w:color="auto"/>
            </w:tcBorders>
          </w:tcPr>
          <w:p w14:paraId="4E23D838" w14:textId="77777777" w:rsidR="00BD3B9F" w:rsidRPr="00BD3B9F" w:rsidRDefault="00BD3B9F" w:rsidP="009F0AF6">
            <w:pPr>
              <w:pStyle w:val="TableParagraph"/>
              <w:kinsoku w:val="0"/>
              <w:overflowPunct w:val="0"/>
              <w:ind w:left="84"/>
              <w:rPr>
                <w:b/>
                <w:bCs/>
                <w:sz w:val="22"/>
                <w:szCs w:val="22"/>
              </w:rPr>
            </w:pPr>
            <w:r>
              <w:rPr>
                <w:b/>
                <w:bCs/>
                <w:sz w:val="22"/>
                <w:szCs w:val="22"/>
                <w:lang w:val="en-GB"/>
              </w:rPr>
              <w:t>La Traviata</w:t>
            </w:r>
          </w:p>
        </w:tc>
        <w:tc>
          <w:tcPr>
            <w:tcW w:w="3538" w:type="dxa"/>
            <w:tcBorders>
              <w:top w:val="none" w:sz="6" w:space="0" w:color="auto"/>
              <w:left w:val="none" w:sz="6" w:space="0" w:color="auto"/>
              <w:bottom w:val="none" w:sz="6" w:space="0" w:color="auto"/>
              <w:right w:val="none" w:sz="6" w:space="0" w:color="auto"/>
            </w:tcBorders>
          </w:tcPr>
          <w:p w14:paraId="502ACE89"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1F76131D"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2753B93E" w14:textId="77777777" w:rsidR="00BD3B9F" w:rsidRPr="00BD3B9F" w:rsidRDefault="00BD3B9F" w:rsidP="009F0AF6">
            <w:pPr>
              <w:pStyle w:val="TableParagraph"/>
              <w:kinsoku w:val="0"/>
              <w:overflowPunct w:val="0"/>
              <w:rPr>
                <w:b/>
                <w:bCs/>
                <w:sz w:val="22"/>
                <w:szCs w:val="22"/>
              </w:rPr>
            </w:pPr>
            <w:r>
              <w:rPr>
                <w:b/>
                <w:bCs/>
                <w:sz w:val="22"/>
                <w:szCs w:val="22"/>
                <w:lang w:val="en-GB"/>
              </w:rPr>
              <w:t>Wednesday, 16 July</w:t>
            </w:r>
          </w:p>
        </w:tc>
        <w:tc>
          <w:tcPr>
            <w:tcW w:w="1283" w:type="dxa"/>
            <w:tcBorders>
              <w:top w:val="none" w:sz="6" w:space="0" w:color="auto"/>
              <w:left w:val="none" w:sz="6" w:space="0" w:color="auto"/>
              <w:bottom w:val="none" w:sz="6" w:space="0" w:color="auto"/>
              <w:right w:val="none" w:sz="6" w:space="0" w:color="auto"/>
            </w:tcBorders>
          </w:tcPr>
          <w:p w14:paraId="51F6546B" w14:textId="77777777" w:rsidR="00BD3B9F" w:rsidRPr="00BD3B9F" w:rsidRDefault="00BD3B9F" w:rsidP="009F0AF6">
            <w:pPr>
              <w:pStyle w:val="TableParagraph"/>
              <w:kinsoku w:val="0"/>
              <w:overflowPunct w:val="0"/>
              <w:ind w:left="84"/>
              <w:rPr>
                <w:b/>
                <w:bCs/>
                <w:sz w:val="22"/>
                <w:szCs w:val="22"/>
              </w:rPr>
            </w:pPr>
            <w:r>
              <w:rPr>
                <w:b/>
                <w:bCs/>
                <w:sz w:val="22"/>
                <w:szCs w:val="22"/>
                <w:lang w:val="en-GB"/>
              </w:rPr>
              <w:t>Aida</w:t>
            </w:r>
          </w:p>
        </w:tc>
        <w:tc>
          <w:tcPr>
            <w:tcW w:w="3538" w:type="dxa"/>
            <w:tcBorders>
              <w:top w:val="none" w:sz="6" w:space="0" w:color="auto"/>
              <w:left w:val="none" w:sz="6" w:space="0" w:color="auto"/>
              <w:bottom w:val="none" w:sz="6" w:space="0" w:color="auto"/>
              <w:right w:val="none" w:sz="6" w:space="0" w:color="auto"/>
            </w:tcBorders>
          </w:tcPr>
          <w:p w14:paraId="72115EFD"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26C11857"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0FC7F51D" w14:textId="77777777" w:rsidR="00BD3B9F" w:rsidRPr="00BD3B9F" w:rsidRDefault="00BD3B9F" w:rsidP="009F0AF6">
            <w:pPr>
              <w:pStyle w:val="TableParagraph"/>
              <w:kinsoku w:val="0"/>
              <w:overflowPunct w:val="0"/>
              <w:rPr>
                <w:b/>
                <w:bCs/>
                <w:sz w:val="22"/>
                <w:szCs w:val="22"/>
              </w:rPr>
            </w:pPr>
            <w:r>
              <w:rPr>
                <w:b/>
                <w:bCs/>
                <w:sz w:val="22"/>
                <w:szCs w:val="22"/>
                <w:lang w:val="en-GB"/>
              </w:rPr>
              <w:t>Friday, 18 July</w:t>
            </w:r>
          </w:p>
        </w:tc>
        <w:tc>
          <w:tcPr>
            <w:tcW w:w="1283" w:type="dxa"/>
            <w:tcBorders>
              <w:top w:val="none" w:sz="6" w:space="0" w:color="auto"/>
              <w:left w:val="none" w:sz="6" w:space="0" w:color="auto"/>
              <w:bottom w:val="none" w:sz="6" w:space="0" w:color="auto"/>
              <w:right w:val="none" w:sz="6" w:space="0" w:color="auto"/>
            </w:tcBorders>
          </w:tcPr>
          <w:p w14:paraId="05130825" w14:textId="77777777" w:rsidR="00BD3B9F" w:rsidRPr="00BD3B9F" w:rsidRDefault="00BD3B9F" w:rsidP="009F0AF6">
            <w:pPr>
              <w:pStyle w:val="TableParagraph"/>
              <w:kinsoku w:val="0"/>
              <w:overflowPunct w:val="0"/>
              <w:ind w:left="84"/>
              <w:rPr>
                <w:b/>
                <w:bCs/>
                <w:sz w:val="22"/>
                <w:szCs w:val="22"/>
              </w:rPr>
            </w:pPr>
            <w:r>
              <w:rPr>
                <w:b/>
                <w:bCs/>
                <w:sz w:val="22"/>
                <w:szCs w:val="22"/>
                <w:lang w:val="en-GB"/>
              </w:rPr>
              <w:t>Carmen</w:t>
            </w:r>
          </w:p>
        </w:tc>
        <w:tc>
          <w:tcPr>
            <w:tcW w:w="3538" w:type="dxa"/>
            <w:tcBorders>
              <w:top w:val="none" w:sz="6" w:space="0" w:color="auto"/>
              <w:left w:val="none" w:sz="6" w:space="0" w:color="auto"/>
              <w:bottom w:val="none" w:sz="6" w:space="0" w:color="auto"/>
              <w:right w:val="none" w:sz="6" w:space="0" w:color="auto"/>
            </w:tcBorders>
          </w:tcPr>
          <w:p w14:paraId="462C262B"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4B24DA" w14:paraId="390F8738" w14:textId="77777777" w:rsidTr="009F0AF6">
        <w:trPr>
          <w:trHeight w:val="885"/>
        </w:trPr>
        <w:tc>
          <w:tcPr>
            <w:tcW w:w="2126" w:type="dxa"/>
            <w:tcBorders>
              <w:top w:val="none" w:sz="6" w:space="0" w:color="auto"/>
              <w:left w:val="none" w:sz="6" w:space="0" w:color="auto"/>
              <w:bottom w:val="none" w:sz="6" w:space="0" w:color="auto"/>
              <w:right w:val="none" w:sz="6" w:space="0" w:color="auto"/>
            </w:tcBorders>
          </w:tcPr>
          <w:p w14:paraId="58CF777A" w14:textId="77777777" w:rsidR="00BD3B9F" w:rsidRPr="004B24DA" w:rsidRDefault="00BD3B9F" w:rsidP="009F0AF6">
            <w:pPr>
              <w:pStyle w:val="TableParagraph"/>
              <w:kinsoku w:val="0"/>
              <w:overflowPunct w:val="0"/>
              <w:rPr>
                <w:b/>
                <w:bCs/>
                <w:sz w:val="22"/>
                <w:szCs w:val="22"/>
                <w:lang w:val="en-US"/>
              </w:rPr>
            </w:pPr>
            <w:r>
              <w:rPr>
                <w:b/>
                <w:bCs/>
                <w:sz w:val="22"/>
                <w:szCs w:val="22"/>
                <w:lang w:val="en-GB"/>
              </w:rPr>
              <w:t>Saturday, 19 July</w:t>
            </w:r>
          </w:p>
          <w:p w14:paraId="2A27742A" w14:textId="77777777" w:rsidR="00BD3B9F" w:rsidRPr="004B24DA" w:rsidRDefault="00BD3B9F" w:rsidP="009F0AF6">
            <w:pPr>
              <w:pStyle w:val="TableParagraph"/>
              <w:kinsoku w:val="0"/>
              <w:overflowPunct w:val="0"/>
              <w:spacing w:before="26" w:line="240" w:lineRule="auto"/>
              <w:rPr>
                <w:sz w:val="22"/>
                <w:szCs w:val="22"/>
                <w:lang w:val="en-US"/>
              </w:rPr>
            </w:pPr>
            <w:r>
              <w:rPr>
                <w:sz w:val="22"/>
                <w:szCs w:val="22"/>
                <w:lang w:val="en-GB"/>
              </w:rPr>
              <w:t>Sunday, 20 July</w:t>
            </w:r>
          </w:p>
          <w:p w14:paraId="46A037DD" w14:textId="77777777" w:rsidR="00BD3B9F" w:rsidRPr="004B24DA" w:rsidRDefault="00BD3B9F" w:rsidP="009F0AF6">
            <w:pPr>
              <w:pStyle w:val="TableParagraph"/>
              <w:kinsoku w:val="0"/>
              <w:overflowPunct w:val="0"/>
              <w:spacing w:before="27" w:line="240" w:lineRule="auto"/>
              <w:rPr>
                <w:b/>
                <w:bCs/>
                <w:sz w:val="22"/>
                <w:szCs w:val="22"/>
                <w:lang w:val="en-US"/>
              </w:rPr>
            </w:pPr>
            <w:r>
              <w:rPr>
                <w:b/>
                <w:bCs/>
                <w:sz w:val="22"/>
                <w:szCs w:val="22"/>
                <w:lang w:val="en-GB"/>
              </w:rPr>
              <w:t>Thursday, 24 July</w:t>
            </w:r>
          </w:p>
        </w:tc>
        <w:tc>
          <w:tcPr>
            <w:tcW w:w="1283" w:type="dxa"/>
            <w:tcBorders>
              <w:top w:val="none" w:sz="6" w:space="0" w:color="auto"/>
              <w:left w:val="none" w:sz="6" w:space="0" w:color="auto"/>
              <w:bottom w:val="none" w:sz="6" w:space="0" w:color="auto"/>
              <w:right w:val="none" w:sz="6" w:space="0" w:color="auto"/>
            </w:tcBorders>
          </w:tcPr>
          <w:p w14:paraId="0B8BF381" w14:textId="77777777" w:rsidR="00BD3B9F" w:rsidRPr="00BD3B9F" w:rsidRDefault="00BD3B9F" w:rsidP="009F0AF6">
            <w:pPr>
              <w:pStyle w:val="TableParagraph"/>
              <w:kinsoku w:val="0"/>
              <w:overflowPunct w:val="0"/>
              <w:ind w:left="84"/>
              <w:rPr>
                <w:b/>
                <w:bCs/>
                <w:sz w:val="22"/>
                <w:szCs w:val="22"/>
              </w:rPr>
            </w:pPr>
            <w:r>
              <w:rPr>
                <w:b/>
                <w:bCs/>
                <w:sz w:val="22"/>
                <w:szCs w:val="22"/>
                <w:lang w:val="en-GB"/>
              </w:rPr>
              <w:t>La Traviata</w:t>
            </w:r>
          </w:p>
          <w:p w14:paraId="130943A7" w14:textId="77777777" w:rsidR="00BD3B9F" w:rsidRPr="00BD3B9F" w:rsidRDefault="00BD3B9F" w:rsidP="009F0AF6">
            <w:pPr>
              <w:pStyle w:val="TableParagraph"/>
              <w:kinsoku w:val="0"/>
              <w:overflowPunct w:val="0"/>
              <w:spacing w:before="26" w:line="240" w:lineRule="auto"/>
              <w:ind w:left="84"/>
              <w:rPr>
                <w:sz w:val="22"/>
                <w:szCs w:val="22"/>
              </w:rPr>
            </w:pPr>
            <w:r>
              <w:rPr>
                <w:sz w:val="22"/>
                <w:szCs w:val="22"/>
                <w:lang w:val="en-GB"/>
              </w:rPr>
              <w:t>Aida</w:t>
            </w:r>
          </w:p>
          <w:p w14:paraId="65752273" w14:textId="77777777" w:rsidR="00BD3B9F" w:rsidRPr="00BD3B9F" w:rsidRDefault="00BD3B9F" w:rsidP="009F0AF6">
            <w:pPr>
              <w:pStyle w:val="TableParagraph"/>
              <w:kinsoku w:val="0"/>
              <w:overflowPunct w:val="0"/>
              <w:spacing w:before="27" w:line="240" w:lineRule="auto"/>
              <w:ind w:left="84"/>
              <w:rPr>
                <w:b/>
                <w:bCs/>
                <w:sz w:val="22"/>
                <w:szCs w:val="22"/>
              </w:rPr>
            </w:pPr>
            <w:r>
              <w:rPr>
                <w:b/>
                <w:bCs/>
                <w:sz w:val="22"/>
                <w:szCs w:val="22"/>
                <w:lang w:val="en-GB"/>
              </w:rPr>
              <w:t>Nabucco</w:t>
            </w:r>
          </w:p>
        </w:tc>
        <w:tc>
          <w:tcPr>
            <w:tcW w:w="3538" w:type="dxa"/>
            <w:tcBorders>
              <w:top w:val="none" w:sz="6" w:space="0" w:color="auto"/>
              <w:left w:val="none" w:sz="6" w:space="0" w:color="auto"/>
              <w:bottom w:val="none" w:sz="6" w:space="0" w:color="auto"/>
              <w:right w:val="none" w:sz="6" w:space="0" w:color="auto"/>
            </w:tcBorders>
          </w:tcPr>
          <w:p w14:paraId="59B78C3D" w14:textId="77777777" w:rsidR="00BD3B9F" w:rsidRPr="004B24DA" w:rsidRDefault="00BD3B9F" w:rsidP="009F0AF6">
            <w:pPr>
              <w:pStyle w:val="TableParagraph"/>
              <w:kinsoku w:val="0"/>
              <w:overflowPunct w:val="0"/>
              <w:ind w:left="241"/>
              <w:rPr>
                <w:b/>
                <w:bCs/>
                <w:sz w:val="22"/>
                <w:szCs w:val="22"/>
                <w:lang w:val="en-US"/>
              </w:rPr>
            </w:pPr>
            <w:r>
              <w:rPr>
                <w:b/>
                <w:bCs/>
                <w:sz w:val="22"/>
                <w:szCs w:val="22"/>
                <w:lang w:val="en-GB"/>
              </w:rPr>
              <w:t>(evening with multisensory itinerary)</w:t>
            </w:r>
          </w:p>
          <w:p w14:paraId="718BE0AA" w14:textId="77777777" w:rsidR="00BD3B9F" w:rsidRPr="004B24DA" w:rsidRDefault="00BD3B9F" w:rsidP="009F0AF6">
            <w:pPr>
              <w:pStyle w:val="TableParagraph"/>
              <w:kinsoku w:val="0"/>
              <w:overflowPunct w:val="0"/>
              <w:spacing w:before="53" w:line="240" w:lineRule="auto"/>
              <w:ind w:left="0"/>
              <w:rPr>
                <w:b/>
                <w:bCs/>
                <w:sz w:val="22"/>
                <w:szCs w:val="22"/>
                <w:lang w:val="en-US"/>
              </w:rPr>
            </w:pPr>
          </w:p>
          <w:p w14:paraId="1E36D82A" w14:textId="77777777" w:rsidR="00BD3B9F" w:rsidRPr="004B24DA" w:rsidRDefault="00BD3B9F" w:rsidP="009F0AF6">
            <w:pPr>
              <w:pStyle w:val="TableParagraph"/>
              <w:kinsoku w:val="0"/>
              <w:overflowPunct w:val="0"/>
              <w:spacing w:line="240" w:lineRule="auto"/>
              <w:ind w:left="241"/>
              <w:rPr>
                <w:b/>
                <w:bCs/>
                <w:sz w:val="22"/>
                <w:szCs w:val="22"/>
                <w:lang w:val="en-US"/>
              </w:rPr>
            </w:pPr>
            <w:r>
              <w:rPr>
                <w:b/>
                <w:bCs/>
                <w:sz w:val="22"/>
                <w:szCs w:val="22"/>
                <w:lang w:val="en-GB"/>
              </w:rPr>
              <w:t>(evening with multisensory itinerary)</w:t>
            </w:r>
          </w:p>
        </w:tc>
      </w:tr>
      <w:tr w:rsidR="00BD3B9F" w:rsidRPr="00BD3B9F" w14:paraId="7672F75C"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23C33F85" w14:textId="77777777" w:rsidR="00BD3B9F" w:rsidRPr="00BD3B9F" w:rsidRDefault="00BD3B9F" w:rsidP="009F0AF6">
            <w:pPr>
              <w:pStyle w:val="TableParagraph"/>
              <w:kinsoku w:val="0"/>
              <w:overflowPunct w:val="0"/>
              <w:rPr>
                <w:b/>
                <w:bCs/>
                <w:sz w:val="22"/>
                <w:szCs w:val="22"/>
              </w:rPr>
            </w:pPr>
            <w:r>
              <w:rPr>
                <w:b/>
                <w:bCs/>
                <w:sz w:val="22"/>
                <w:szCs w:val="22"/>
                <w:lang w:val="en-GB"/>
              </w:rPr>
              <w:t>Friday, 25 July</w:t>
            </w:r>
          </w:p>
        </w:tc>
        <w:tc>
          <w:tcPr>
            <w:tcW w:w="1283" w:type="dxa"/>
            <w:tcBorders>
              <w:top w:val="none" w:sz="6" w:space="0" w:color="auto"/>
              <w:left w:val="none" w:sz="6" w:space="0" w:color="auto"/>
              <w:bottom w:val="none" w:sz="6" w:space="0" w:color="auto"/>
              <w:right w:val="none" w:sz="6" w:space="0" w:color="auto"/>
            </w:tcBorders>
          </w:tcPr>
          <w:p w14:paraId="1468926F" w14:textId="77777777" w:rsidR="00BD3B9F" w:rsidRPr="00BD3B9F" w:rsidRDefault="00BD3B9F" w:rsidP="009F0AF6">
            <w:pPr>
              <w:pStyle w:val="TableParagraph"/>
              <w:kinsoku w:val="0"/>
              <w:overflowPunct w:val="0"/>
              <w:ind w:left="84"/>
              <w:rPr>
                <w:b/>
                <w:bCs/>
                <w:sz w:val="22"/>
                <w:szCs w:val="22"/>
              </w:rPr>
            </w:pPr>
            <w:r>
              <w:rPr>
                <w:b/>
                <w:bCs/>
                <w:sz w:val="22"/>
                <w:szCs w:val="22"/>
                <w:lang w:val="en-GB"/>
              </w:rPr>
              <w:t>La Traviata</w:t>
            </w:r>
          </w:p>
        </w:tc>
        <w:tc>
          <w:tcPr>
            <w:tcW w:w="3538" w:type="dxa"/>
            <w:tcBorders>
              <w:top w:val="none" w:sz="6" w:space="0" w:color="auto"/>
              <w:left w:val="none" w:sz="6" w:space="0" w:color="auto"/>
              <w:bottom w:val="none" w:sz="6" w:space="0" w:color="auto"/>
              <w:right w:val="none" w:sz="6" w:space="0" w:color="auto"/>
            </w:tcBorders>
          </w:tcPr>
          <w:p w14:paraId="0AC659E2"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34B15FF7" w14:textId="77777777" w:rsidTr="009F0AF6">
        <w:trPr>
          <w:trHeight w:val="296"/>
        </w:trPr>
        <w:tc>
          <w:tcPr>
            <w:tcW w:w="2126" w:type="dxa"/>
            <w:tcBorders>
              <w:top w:val="none" w:sz="6" w:space="0" w:color="auto"/>
              <w:left w:val="none" w:sz="6" w:space="0" w:color="auto"/>
              <w:bottom w:val="none" w:sz="6" w:space="0" w:color="auto"/>
              <w:right w:val="none" w:sz="6" w:space="0" w:color="auto"/>
            </w:tcBorders>
          </w:tcPr>
          <w:p w14:paraId="33887078" w14:textId="77777777" w:rsidR="00BD3B9F" w:rsidRPr="00BD3B9F" w:rsidRDefault="00BD3B9F" w:rsidP="009F0AF6">
            <w:pPr>
              <w:pStyle w:val="TableParagraph"/>
              <w:kinsoku w:val="0"/>
              <w:overflowPunct w:val="0"/>
              <w:rPr>
                <w:b/>
                <w:bCs/>
                <w:sz w:val="22"/>
                <w:szCs w:val="22"/>
              </w:rPr>
            </w:pPr>
            <w:r>
              <w:rPr>
                <w:b/>
                <w:bCs/>
                <w:sz w:val="22"/>
                <w:szCs w:val="22"/>
                <w:lang w:val="en-GB"/>
              </w:rPr>
              <w:t>Sunday, 27 July</w:t>
            </w:r>
          </w:p>
        </w:tc>
        <w:tc>
          <w:tcPr>
            <w:tcW w:w="1283" w:type="dxa"/>
            <w:tcBorders>
              <w:top w:val="none" w:sz="6" w:space="0" w:color="auto"/>
              <w:left w:val="none" w:sz="6" w:space="0" w:color="auto"/>
              <w:bottom w:val="none" w:sz="6" w:space="0" w:color="auto"/>
              <w:right w:val="none" w:sz="6" w:space="0" w:color="auto"/>
            </w:tcBorders>
          </w:tcPr>
          <w:p w14:paraId="144F82BD" w14:textId="77777777" w:rsidR="00BD3B9F" w:rsidRPr="00BD3B9F" w:rsidRDefault="00BD3B9F" w:rsidP="009F0AF6">
            <w:pPr>
              <w:pStyle w:val="TableParagraph"/>
              <w:kinsoku w:val="0"/>
              <w:overflowPunct w:val="0"/>
              <w:ind w:left="84"/>
              <w:rPr>
                <w:b/>
                <w:bCs/>
                <w:sz w:val="22"/>
                <w:szCs w:val="22"/>
              </w:rPr>
            </w:pPr>
            <w:r>
              <w:rPr>
                <w:b/>
                <w:bCs/>
                <w:sz w:val="22"/>
                <w:szCs w:val="22"/>
                <w:lang w:val="en-GB"/>
              </w:rPr>
              <w:t>Aida</w:t>
            </w:r>
          </w:p>
        </w:tc>
        <w:tc>
          <w:tcPr>
            <w:tcW w:w="3538" w:type="dxa"/>
            <w:tcBorders>
              <w:top w:val="none" w:sz="6" w:space="0" w:color="auto"/>
              <w:left w:val="none" w:sz="6" w:space="0" w:color="auto"/>
              <w:bottom w:val="none" w:sz="6" w:space="0" w:color="auto"/>
              <w:right w:val="none" w:sz="6" w:space="0" w:color="auto"/>
            </w:tcBorders>
          </w:tcPr>
          <w:p w14:paraId="495749A7"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3BC13A87" w14:textId="77777777" w:rsidTr="009F0AF6">
        <w:trPr>
          <w:trHeight w:val="296"/>
        </w:trPr>
        <w:tc>
          <w:tcPr>
            <w:tcW w:w="2126" w:type="dxa"/>
            <w:tcBorders>
              <w:top w:val="none" w:sz="6" w:space="0" w:color="auto"/>
              <w:left w:val="none" w:sz="6" w:space="0" w:color="auto"/>
              <w:bottom w:val="none" w:sz="6" w:space="0" w:color="auto"/>
              <w:right w:val="none" w:sz="6" w:space="0" w:color="auto"/>
            </w:tcBorders>
          </w:tcPr>
          <w:p w14:paraId="13BB4779" w14:textId="77777777" w:rsidR="00BD3B9F" w:rsidRPr="00BD3B9F" w:rsidRDefault="00BD3B9F" w:rsidP="009F0AF6">
            <w:pPr>
              <w:pStyle w:val="TableParagraph"/>
              <w:kinsoku w:val="0"/>
              <w:overflowPunct w:val="0"/>
              <w:spacing w:line="263" w:lineRule="exact"/>
              <w:rPr>
                <w:b/>
                <w:bCs/>
                <w:sz w:val="22"/>
                <w:szCs w:val="22"/>
              </w:rPr>
            </w:pPr>
            <w:r>
              <w:rPr>
                <w:b/>
                <w:bCs/>
                <w:sz w:val="22"/>
                <w:szCs w:val="22"/>
                <w:lang w:val="en-GB"/>
              </w:rPr>
              <w:t>Friday, 1 August</w:t>
            </w:r>
          </w:p>
        </w:tc>
        <w:tc>
          <w:tcPr>
            <w:tcW w:w="1283" w:type="dxa"/>
            <w:tcBorders>
              <w:top w:val="none" w:sz="6" w:space="0" w:color="auto"/>
              <w:left w:val="none" w:sz="6" w:space="0" w:color="auto"/>
              <w:bottom w:val="none" w:sz="6" w:space="0" w:color="auto"/>
              <w:right w:val="none" w:sz="6" w:space="0" w:color="auto"/>
            </w:tcBorders>
          </w:tcPr>
          <w:p w14:paraId="12B19E0A" w14:textId="77777777" w:rsidR="00BD3B9F" w:rsidRPr="00BD3B9F" w:rsidRDefault="00BD3B9F" w:rsidP="009F0AF6">
            <w:pPr>
              <w:pStyle w:val="TableParagraph"/>
              <w:kinsoku w:val="0"/>
              <w:overflowPunct w:val="0"/>
              <w:spacing w:line="263" w:lineRule="exact"/>
              <w:ind w:left="84"/>
              <w:rPr>
                <w:b/>
                <w:bCs/>
                <w:sz w:val="22"/>
                <w:szCs w:val="22"/>
              </w:rPr>
            </w:pPr>
            <w:r>
              <w:rPr>
                <w:b/>
                <w:bCs/>
                <w:sz w:val="22"/>
                <w:szCs w:val="22"/>
                <w:lang w:val="en-GB"/>
              </w:rPr>
              <w:t>Aida</w:t>
            </w:r>
          </w:p>
        </w:tc>
        <w:tc>
          <w:tcPr>
            <w:tcW w:w="3538" w:type="dxa"/>
            <w:tcBorders>
              <w:top w:val="none" w:sz="6" w:space="0" w:color="auto"/>
              <w:left w:val="none" w:sz="6" w:space="0" w:color="auto"/>
              <w:bottom w:val="none" w:sz="6" w:space="0" w:color="auto"/>
              <w:right w:val="none" w:sz="6" w:space="0" w:color="auto"/>
            </w:tcBorders>
          </w:tcPr>
          <w:p w14:paraId="43089822" w14:textId="77777777" w:rsidR="00BD3B9F" w:rsidRPr="00BD3B9F" w:rsidRDefault="00BD3B9F" w:rsidP="009F0AF6">
            <w:pPr>
              <w:pStyle w:val="TableParagraph"/>
              <w:kinsoku w:val="0"/>
              <w:overflowPunct w:val="0"/>
              <w:spacing w:line="263" w:lineRule="exact"/>
              <w:ind w:left="0" w:right="46"/>
              <w:jc w:val="right"/>
              <w:rPr>
                <w:b/>
                <w:bCs/>
                <w:sz w:val="22"/>
                <w:szCs w:val="22"/>
              </w:rPr>
            </w:pPr>
            <w:r>
              <w:rPr>
                <w:b/>
                <w:bCs/>
                <w:sz w:val="22"/>
                <w:szCs w:val="22"/>
                <w:lang w:val="en-GB"/>
              </w:rPr>
              <w:t>(evening with multisensory itinerary)</w:t>
            </w:r>
          </w:p>
        </w:tc>
      </w:tr>
      <w:tr w:rsidR="00BD3B9F" w:rsidRPr="00BD3B9F" w14:paraId="3C9BBE04"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7EEF0F47" w14:textId="77777777" w:rsidR="00BD3B9F" w:rsidRPr="00BD3B9F" w:rsidRDefault="00BD3B9F" w:rsidP="009F0AF6">
            <w:pPr>
              <w:pStyle w:val="TableParagraph"/>
              <w:kinsoku w:val="0"/>
              <w:overflowPunct w:val="0"/>
              <w:rPr>
                <w:b/>
                <w:bCs/>
                <w:sz w:val="22"/>
                <w:szCs w:val="22"/>
              </w:rPr>
            </w:pPr>
            <w:r>
              <w:rPr>
                <w:b/>
                <w:bCs/>
                <w:sz w:val="22"/>
                <w:szCs w:val="22"/>
                <w:lang w:val="en-GB"/>
              </w:rPr>
              <w:t>Sunday, 10 August</w:t>
            </w:r>
          </w:p>
        </w:tc>
        <w:tc>
          <w:tcPr>
            <w:tcW w:w="1283" w:type="dxa"/>
            <w:tcBorders>
              <w:top w:val="none" w:sz="6" w:space="0" w:color="auto"/>
              <w:left w:val="none" w:sz="6" w:space="0" w:color="auto"/>
              <w:bottom w:val="none" w:sz="6" w:space="0" w:color="auto"/>
              <w:right w:val="none" w:sz="6" w:space="0" w:color="auto"/>
            </w:tcBorders>
          </w:tcPr>
          <w:p w14:paraId="342A0683" w14:textId="77777777" w:rsidR="00BD3B9F" w:rsidRPr="00BD3B9F" w:rsidRDefault="00BD3B9F" w:rsidP="009F0AF6">
            <w:pPr>
              <w:pStyle w:val="TableParagraph"/>
              <w:kinsoku w:val="0"/>
              <w:overflowPunct w:val="0"/>
              <w:ind w:left="84"/>
              <w:rPr>
                <w:b/>
                <w:bCs/>
                <w:sz w:val="22"/>
                <w:szCs w:val="22"/>
              </w:rPr>
            </w:pPr>
            <w:r>
              <w:rPr>
                <w:b/>
                <w:bCs/>
                <w:sz w:val="22"/>
                <w:szCs w:val="22"/>
                <w:lang w:val="en-GB"/>
              </w:rPr>
              <w:t>Aida</w:t>
            </w:r>
          </w:p>
        </w:tc>
        <w:tc>
          <w:tcPr>
            <w:tcW w:w="3538" w:type="dxa"/>
            <w:tcBorders>
              <w:top w:val="none" w:sz="6" w:space="0" w:color="auto"/>
              <w:left w:val="none" w:sz="6" w:space="0" w:color="auto"/>
              <w:bottom w:val="none" w:sz="6" w:space="0" w:color="auto"/>
              <w:right w:val="none" w:sz="6" w:space="0" w:color="auto"/>
            </w:tcBorders>
          </w:tcPr>
          <w:p w14:paraId="4B48A2D6"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4B24DA" w14:paraId="7251CAC3" w14:textId="77777777" w:rsidTr="009F0AF6">
        <w:trPr>
          <w:trHeight w:val="1771"/>
        </w:trPr>
        <w:tc>
          <w:tcPr>
            <w:tcW w:w="2126" w:type="dxa"/>
            <w:tcBorders>
              <w:top w:val="none" w:sz="6" w:space="0" w:color="auto"/>
              <w:left w:val="none" w:sz="6" w:space="0" w:color="auto"/>
              <w:bottom w:val="none" w:sz="6" w:space="0" w:color="auto"/>
              <w:right w:val="none" w:sz="6" w:space="0" w:color="auto"/>
            </w:tcBorders>
          </w:tcPr>
          <w:p w14:paraId="3DD563DD" w14:textId="77777777" w:rsidR="00BD3B9F" w:rsidRPr="004B24DA" w:rsidRDefault="00BD3B9F" w:rsidP="009F0AF6">
            <w:pPr>
              <w:pStyle w:val="TableParagraph"/>
              <w:kinsoku w:val="0"/>
              <w:overflowPunct w:val="0"/>
              <w:rPr>
                <w:b/>
                <w:bCs/>
                <w:sz w:val="22"/>
                <w:szCs w:val="22"/>
                <w:lang w:val="en-US"/>
              </w:rPr>
            </w:pPr>
            <w:r>
              <w:rPr>
                <w:b/>
                <w:bCs/>
                <w:sz w:val="22"/>
                <w:szCs w:val="22"/>
                <w:lang w:val="en-GB"/>
              </w:rPr>
              <w:t>Thursday, 14 August</w:t>
            </w:r>
          </w:p>
          <w:p w14:paraId="3E64E8E8" w14:textId="77777777" w:rsidR="00BD3B9F" w:rsidRPr="004B24DA" w:rsidRDefault="00BD3B9F" w:rsidP="009F0AF6">
            <w:pPr>
              <w:pStyle w:val="TableParagraph"/>
              <w:kinsoku w:val="0"/>
              <w:overflowPunct w:val="0"/>
              <w:spacing w:before="26" w:line="240" w:lineRule="auto"/>
              <w:rPr>
                <w:sz w:val="22"/>
                <w:szCs w:val="22"/>
                <w:lang w:val="en-US"/>
              </w:rPr>
            </w:pPr>
            <w:r>
              <w:rPr>
                <w:sz w:val="22"/>
                <w:szCs w:val="22"/>
                <w:lang w:val="en-GB"/>
              </w:rPr>
              <w:t>Saturday, 16 August</w:t>
            </w:r>
          </w:p>
          <w:p w14:paraId="4047DB08" w14:textId="77777777" w:rsidR="00BD3B9F" w:rsidRPr="004B24DA" w:rsidRDefault="00BD3B9F" w:rsidP="009F0AF6">
            <w:pPr>
              <w:pStyle w:val="TableParagraph"/>
              <w:kinsoku w:val="0"/>
              <w:overflowPunct w:val="0"/>
              <w:spacing w:before="27" w:line="240" w:lineRule="auto"/>
              <w:rPr>
                <w:sz w:val="22"/>
                <w:szCs w:val="22"/>
                <w:lang w:val="en-US"/>
              </w:rPr>
            </w:pPr>
            <w:r>
              <w:rPr>
                <w:sz w:val="22"/>
                <w:szCs w:val="22"/>
                <w:lang w:val="en-GB"/>
              </w:rPr>
              <w:t>Sunday, 17 August</w:t>
            </w:r>
          </w:p>
          <w:p w14:paraId="1FAA9813" w14:textId="77777777" w:rsidR="00BD3B9F" w:rsidRPr="004B24DA" w:rsidRDefault="00BD3B9F" w:rsidP="009F0AF6">
            <w:pPr>
              <w:pStyle w:val="TableParagraph"/>
              <w:kinsoku w:val="0"/>
              <w:overflowPunct w:val="0"/>
              <w:spacing w:before="27" w:line="240" w:lineRule="auto"/>
              <w:rPr>
                <w:b/>
                <w:bCs/>
                <w:sz w:val="22"/>
                <w:szCs w:val="22"/>
                <w:lang w:val="en-US"/>
              </w:rPr>
            </w:pPr>
            <w:r>
              <w:rPr>
                <w:b/>
                <w:bCs/>
                <w:sz w:val="22"/>
                <w:szCs w:val="22"/>
                <w:lang w:val="en-GB"/>
              </w:rPr>
              <w:t>Thursday, 21 August</w:t>
            </w:r>
          </w:p>
          <w:p w14:paraId="6E98E665" w14:textId="77777777" w:rsidR="00BD3B9F" w:rsidRPr="004B24DA" w:rsidRDefault="00BD3B9F" w:rsidP="009F0AF6">
            <w:pPr>
              <w:pStyle w:val="TableParagraph"/>
              <w:kinsoku w:val="0"/>
              <w:overflowPunct w:val="0"/>
              <w:spacing w:before="27" w:line="240" w:lineRule="auto"/>
              <w:rPr>
                <w:sz w:val="22"/>
                <w:szCs w:val="22"/>
                <w:lang w:val="en-US"/>
              </w:rPr>
            </w:pPr>
            <w:r>
              <w:rPr>
                <w:sz w:val="22"/>
                <w:szCs w:val="22"/>
                <w:lang w:val="en-GB"/>
              </w:rPr>
              <w:t>Saturday, 23 August</w:t>
            </w:r>
          </w:p>
          <w:p w14:paraId="7ACB9431" w14:textId="77777777" w:rsidR="00BD3B9F" w:rsidRPr="004B24DA" w:rsidRDefault="00BD3B9F" w:rsidP="009F0AF6">
            <w:pPr>
              <w:pStyle w:val="TableParagraph"/>
              <w:kinsoku w:val="0"/>
              <w:overflowPunct w:val="0"/>
              <w:spacing w:before="26" w:line="240" w:lineRule="auto"/>
              <w:rPr>
                <w:b/>
                <w:bCs/>
                <w:sz w:val="22"/>
                <w:szCs w:val="22"/>
                <w:lang w:val="en-US"/>
              </w:rPr>
            </w:pPr>
            <w:r>
              <w:rPr>
                <w:b/>
                <w:bCs/>
                <w:sz w:val="22"/>
                <w:szCs w:val="22"/>
                <w:lang w:val="en-GB"/>
              </w:rPr>
              <w:t>Sunday, 24 August</w:t>
            </w:r>
          </w:p>
        </w:tc>
        <w:tc>
          <w:tcPr>
            <w:tcW w:w="1283" w:type="dxa"/>
            <w:tcBorders>
              <w:top w:val="none" w:sz="6" w:space="0" w:color="auto"/>
              <w:left w:val="none" w:sz="6" w:space="0" w:color="auto"/>
              <w:bottom w:val="none" w:sz="6" w:space="0" w:color="auto"/>
              <w:right w:val="none" w:sz="6" w:space="0" w:color="auto"/>
            </w:tcBorders>
          </w:tcPr>
          <w:p w14:paraId="6F012464" w14:textId="77777777" w:rsidR="00BD3B9F" w:rsidRPr="00BD3B9F" w:rsidRDefault="00BD3B9F" w:rsidP="009F0AF6">
            <w:pPr>
              <w:pStyle w:val="TableParagraph"/>
              <w:kinsoku w:val="0"/>
              <w:overflowPunct w:val="0"/>
              <w:spacing w:line="264" w:lineRule="auto"/>
              <w:ind w:left="84" w:right="426"/>
              <w:rPr>
                <w:bCs/>
                <w:sz w:val="22"/>
                <w:szCs w:val="22"/>
              </w:rPr>
            </w:pPr>
            <w:r w:rsidRPr="004B24DA">
              <w:rPr>
                <w:b/>
                <w:bCs/>
                <w:sz w:val="22"/>
                <w:szCs w:val="22"/>
              </w:rPr>
              <w:t xml:space="preserve">Carmen </w:t>
            </w:r>
            <w:r w:rsidRPr="004B24DA">
              <w:rPr>
                <w:sz w:val="22"/>
                <w:szCs w:val="22"/>
              </w:rPr>
              <w:t xml:space="preserve">Nabucco Aida </w:t>
            </w:r>
            <w:r w:rsidRPr="004B24DA">
              <w:rPr>
                <w:b/>
                <w:bCs/>
                <w:sz w:val="22"/>
                <w:szCs w:val="22"/>
              </w:rPr>
              <w:t xml:space="preserve">Nabucco </w:t>
            </w:r>
            <w:r w:rsidRPr="004B24DA">
              <w:rPr>
                <w:sz w:val="22"/>
                <w:szCs w:val="22"/>
              </w:rPr>
              <w:t>Carmen</w:t>
            </w:r>
          </w:p>
          <w:p w14:paraId="19DE15A1" w14:textId="77777777" w:rsidR="00BD3B9F" w:rsidRPr="00BD3B9F" w:rsidRDefault="00BD3B9F" w:rsidP="009F0AF6">
            <w:pPr>
              <w:pStyle w:val="TableParagraph"/>
              <w:kinsoku w:val="0"/>
              <w:overflowPunct w:val="0"/>
              <w:spacing w:line="268" w:lineRule="exact"/>
              <w:ind w:left="84"/>
              <w:rPr>
                <w:b/>
                <w:bCs/>
                <w:sz w:val="22"/>
                <w:szCs w:val="22"/>
              </w:rPr>
            </w:pPr>
            <w:r w:rsidRPr="004B24DA">
              <w:rPr>
                <w:b/>
                <w:bCs/>
                <w:sz w:val="22"/>
                <w:szCs w:val="22"/>
              </w:rPr>
              <w:t>Aida</w:t>
            </w:r>
          </w:p>
        </w:tc>
        <w:tc>
          <w:tcPr>
            <w:tcW w:w="3538" w:type="dxa"/>
            <w:tcBorders>
              <w:top w:val="none" w:sz="6" w:space="0" w:color="auto"/>
              <w:left w:val="none" w:sz="6" w:space="0" w:color="auto"/>
              <w:bottom w:val="none" w:sz="6" w:space="0" w:color="auto"/>
              <w:right w:val="none" w:sz="6" w:space="0" w:color="auto"/>
            </w:tcBorders>
          </w:tcPr>
          <w:p w14:paraId="77F07A5B" w14:textId="77777777" w:rsidR="00BD3B9F" w:rsidRPr="004B24DA" w:rsidRDefault="00BD3B9F" w:rsidP="009F0AF6">
            <w:pPr>
              <w:pStyle w:val="TableParagraph"/>
              <w:kinsoku w:val="0"/>
              <w:overflowPunct w:val="0"/>
              <w:ind w:left="241"/>
              <w:rPr>
                <w:b/>
                <w:bCs/>
                <w:sz w:val="22"/>
                <w:szCs w:val="22"/>
                <w:lang w:val="en-US"/>
              </w:rPr>
            </w:pPr>
            <w:r>
              <w:rPr>
                <w:b/>
                <w:bCs/>
                <w:sz w:val="22"/>
                <w:szCs w:val="22"/>
                <w:lang w:val="en-GB"/>
              </w:rPr>
              <w:t>(evening with multisensory itinerary)</w:t>
            </w:r>
          </w:p>
          <w:p w14:paraId="5F92F017" w14:textId="77777777" w:rsidR="00BD3B9F" w:rsidRPr="004B24DA" w:rsidRDefault="00BD3B9F" w:rsidP="004B24DA">
            <w:pPr>
              <w:pStyle w:val="TableParagraph"/>
              <w:kinsoku w:val="0"/>
              <w:overflowPunct w:val="0"/>
              <w:spacing w:before="27" w:line="240" w:lineRule="auto"/>
              <w:ind w:left="0"/>
              <w:jc w:val="center"/>
              <w:rPr>
                <w:b/>
                <w:bCs/>
                <w:sz w:val="22"/>
                <w:szCs w:val="22"/>
                <w:lang w:val="en-US"/>
              </w:rPr>
            </w:pPr>
          </w:p>
          <w:p w14:paraId="23118616" w14:textId="77777777" w:rsidR="00BD3B9F" w:rsidRPr="004B24DA" w:rsidRDefault="00BD3B9F" w:rsidP="009F0AF6">
            <w:pPr>
              <w:pStyle w:val="TableParagraph"/>
              <w:kinsoku w:val="0"/>
              <w:overflowPunct w:val="0"/>
              <w:spacing w:line="590" w:lineRule="atLeast"/>
              <w:ind w:left="241" w:right="43"/>
              <w:rPr>
                <w:b/>
                <w:bCs/>
                <w:sz w:val="22"/>
                <w:szCs w:val="22"/>
                <w:lang w:val="en-US"/>
              </w:rPr>
            </w:pPr>
            <w:r>
              <w:rPr>
                <w:b/>
                <w:bCs/>
                <w:sz w:val="22"/>
                <w:szCs w:val="22"/>
                <w:lang w:val="en-GB"/>
              </w:rPr>
              <w:t>(evening with multisensory itinerary)(evening with multisensory itinerary)</w:t>
            </w:r>
          </w:p>
        </w:tc>
      </w:tr>
      <w:tr w:rsidR="00BD3B9F" w:rsidRPr="00BD3B9F" w14:paraId="0ABD90D7"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46DC93B3" w14:textId="77777777" w:rsidR="00BD3B9F" w:rsidRPr="00BD3B9F" w:rsidRDefault="00BD3B9F" w:rsidP="009F0AF6">
            <w:pPr>
              <w:pStyle w:val="TableParagraph"/>
              <w:kinsoku w:val="0"/>
              <w:overflowPunct w:val="0"/>
              <w:rPr>
                <w:b/>
                <w:bCs/>
                <w:sz w:val="22"/>
                <w:szCs w:val="22"/>
              </w:rPr>
            </w:pPr>
            <w:r>
              <w:rPr>
                <w:b/>
                <w:bCs/>
                <w:sz w:val="22"/>
                <w:szCs w:val="22"/>
                <w:lang w:val="en-GB"/>
              </w:rPr>
              <w:t>Thursday, 28 August</w:t>
            </w:r>
          </w:p>
        </w:tc>
        <w:tc>
          <w:tcPr>
            <w:tcW w:w="1283" w:type="dxa"/>
            <w:tcBorders>
              <w:top w:val="none" w:sz="6" w:space="0" w:color="auto"/>
              <w:left w:val="none" w:sz="6" w:space="0" w:color="auto"/>
              <w:bottom w:val="none" w:sz="6" w:space="0" w:color="auto"/>
              <w:right w:val="none" w:sz="6" w:space="0" w:color="auto"/>
            </w:tcBorders>
          </w:tcPr>
          <w:p w14:paraId="171B136B" w14:textId="77777777" w:rsidR="00BD3B9F" w:rsidRPr="00BD3B9F" w:rsidRDefault="00BD3B9F" w:rsidP="009F0AF6">
            <w:pPr>
              <w:pStyle w:val="TableParagraph"/>
              <w:kinsoku w:val="0"/>
              <w:overflowPunct w:val="0"/>
              <w:ind w:left="84"/>
              <w:rPr>
                <w:b/>
                <w:bCs/>
                <w:sz w:val="22"/>
                <w:szCs w:val="22"/>
              </w:rPr>
            </w:pPr>
            <w:r>
              <w:rPr>
                <w:b/>
                <w:bCs/>
                <w:sz w:val="22"/>
                <w:szCs w:val="22"/>
                <w:lang w:val="en-GB"/>
              </w:rPr>
              <w:t>Aida</w:t>
            </w:r>
          </w:p>
        </w:tc>
        <w:tc>
          <w:tcPr>
            <w:tcW w:w="3538" w:type="dxa"/>
            <w:tcBorders>
              <w:top w:val="none" w:sz="6" w:space="0" w:color="auto"/>
              <w:left w:val="none" w:sz="6" w:space="0" w:color="auto"/>
              <w:bottom w:val="none" w:sz="6" w:space="0" w:color="auto"/>
              <w:right w:val="none" w:sz="6" w:space="0" w:color="auto"/>
            </w:tcBorders>
          </w:tcPr>
          <w:p w14:paraId="04C4BE1A"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4575D800" w14:textId="77777777" w:rsidTr="009F0AF6">
        <w:trPr>
          <w:trHeight w:val="295"/>
        </w:trPr>
        <w:tc>
          <w:tcPr>
            <w:tcW w:w="2126" w:type="dxa"/>
            <w:tcBorders>
              <w:top w:val="none" w:sz="6" w:space="0" w:color="auto"/>
              <w:left w:val="none" w:sz="6" w:space="0" w:color="auto"/>
              <w:bottom w:val="none" w:sz="6" w:space="0" w:color="auto"/>
              <w:right w:val="none" w:sz="6" w:space="0" w:color="auto"/>
            </w:tcBorders>
          </w:tcPr>
          <w:p w14:paraId="256A2DB9" w14:textId="77777777" w:rsidR="00BD3B9F" w:rsidRPr="00BD3B9F" w:rsidRDefault="00BD3B9F" w:rsidP="009F0AF6">
            <w:pPr>
              <w:pStyle w:val="TableParagraph"/>
              <w:kinsoku w:val="0"/>
              <w:overflowPunct w:val="0"/>
              <w:rPr>
                <w:b/>
                <w:bCs/>
                <w:sz w:val="22"/>
                <w:szCs w:val="22"/>
              </w:rPr>
            </w:pPr>
            <w:r>
              <w:rPr>
                <w:b/>
                <w:bCs/>
                <w:sz w:val="22"/>
                <w:szCs w:val="22"/>
                <w:lang w:val="en-GB"/>
              </w:rPr>
              <w:t>Friday, 29 August</w:t>
            </w:r>
          </w:p>
        </w:tc>
        <w:tc>
          <w:tcPr>
            <w:tcW w:w="1283" w:type="dxa"/>
            <w:tcBorders>
              <w:top w:val="none" w:sz="6" w:space="0" w:color="auto"/>
              <w:left w:val="none" w:sz="6" w:space="0" w:color="auto"/>
              <w:bottom w:val="none" w:sz="6" w:space="0" w:color="auto"/>
              <w:right w:val="none" w:sz="6" w:space="0" w:color="auto"/>
            </w:tcBorders>
          </w:tcPr>
          <w:p w14:paraId="7568CCB9" w14:textId="77777777" w:rsidR="00BD3B9F" w:rsidRPr="00BD3B9F" w:rsidRDefault="00BD3B9F" w:rsidP="009F0AF6">
            <w:pPr>
              <w:pStyle w:val="TableParagraph"/>
              <w:kinsoku w:val="0"/>
              <w:overflowPunct w:val="0"/>
              <w:ind w:left="84"/>
              <w:rPr>
                <w:b/>
                <w:bCs/>
                <w:sz w:val="22"/>
                <w:szCs w:val="22"/>
              </w:rPr>
            </w:pPr>
            <w:r>
              <w:rPr>
                <w:b/>
                <w:bCs/>
                <w:sz w:val="22"/>
                <w:szCs w:val="22"/>
                <w:lang w:val="en-GB"/>
              </w:rPr>
              <w:t>Carmen</w:t>
            </w:r>
          </w:p>
        </w:tc>
        <w:tc>
          <w:tcPr>
            <w:tcW w:w="3538" w:type="dxa"/>
            <w:tcBorders>
              <w:top w:val="none" w:sz="6" w:space="0" w:color="auto"/>
              <w:left w:val="none" w:sz="6" w:space="0" w:color="auto"/>
              <w:bottom w:val="none" w:sz="6" w:space="0" w:color="auto"/>
              <w:right w:val="none" w:sz="6" w:space="0" w:color="auto"/>
            </w:tcBorders>
          </w:tcPr>
          <w:p w14:paraId="5082D017"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1D3614DB" w14:textId="77777777" w:rsidTr="009F0AF6">
        <w:trPr>
          <w:trHeight w:val="296"/>
        </w:trPr>
        <w:tc>
          <w:tcPr>
            <w:tcW w:w="2126" w:type="dxa"/>
            <w:tcBorders>
              <w:top w:val="none" w:sz="6" w:space="0" w:color="auto"/>
              <w:left w:val="none" w:sz="6" w:space="0" w:color="auto"/>
              <w:bottom w:val="none" w:sz="6" w:space="0" w:color="auto"/>
              <w:right w:val="none" w:sz="6" w:space="0" w:color="auto"/>
            </w:tcBorders>
          </w:tcPr>
          <w:p w14:paraId="54EC4314" w14:textId="77777777" w:rsidR="00BD3B9F" w:rsidRPr="00BD3B9F" w:rsidRDefault="00BD3B9F" w:rsidP="009F0AF6">
            <w:pPr>
              <w:pStyle w:val="TableParagraph"/>
              <w:kinsoku w:val="0"/>
              <w:overflowPunct w:val="0"/>
              <w:rPr>
                <w:b/>
                <w:bCs/>
                <w:sz w:val="22"/>
                <w:szCs w:val="22"/>
              </w:rPr>
            </w:pPr>
            <w:r>
              <w:rPr>
                <w:b/>
                <w:bCs/>
                <w:sz w:val="22"/>
                <w:szCs w:val="22"/>
                <w:lang w:val="en-GB"/>
              </w:rPr>
              <w:t>Wednesday, 3 September</w:t>
            </w:r>
          </w:p>
        </w:tc>
        <w:tc>
          <w:tcPr>
            <w:tcW w:w="1283" w:type="dxa"/>
            <w:tcBorders>
              <w:top w:val="none" w:sz="6" w:space="0" w:color="auto"/>
              <w:left w:val="none" w:sz="6" w:space="0" w:color="auto"/>
              <w:bottom w:val="none" w:sz="6" w:space="0" w:color="auto"/>
              <w:right w:val="none" w:sz="6" w:space="0" w:color="auto"/>
            </w:tcBorders>
          </w:tcPr>
          <w:p w14:paraId="06D63042" w14:textId="77777777" w:rsidR="00BD3B9F" w:rsidRPr="00BD3B9F" w:rsidRDefault="00BD3B9F" w:rsidP="009F0AF6">
            <w:pPr>
              <w:pStyle w:val="TableParagraph"/>
              <w:kinsoku w:val="0"/>
              <w:overflowPunct w:val="0"/>
              <w:ind w:left="84"/>
              <w:rPr>
                <w:b/>
                <w:bCs/>
                <w:sz w:val="22"/>
                <w:szCs w:val="22"/>
              </w:rPr>
            </w:pPr>
            <w:r>
              <w:rPr>
                <w:b/>
                <w:bCs/>
                <w:sz w:val="22"/>
                <w:szCs w:val="22"/>
                <w:lang w:val="en-GB"/>
              </w:rPr>
              <w:t>Carmen</w:t>
            </w:r>
          </w:p>
        </w:tc>
        <w:tc>
          <w:tcPr>
            <w:tcW w:w="3538" w:type="dxa"/>
            <w:tcBorders>
              <w:top w:val="none" w:sz="6" w:space="0" w:color="auto"/>
              <w:left w:val="none" w:sz="6" w:space="0" w:color="auto"/>
              <w:bottom w:val="none" w:sz="6" w:space="0" w:color="auto"/>
              <w:right w:val="none" w:sz="6" w:space="0" w:color="auto"/>
            </w:tcBorders>
          </w:tcPr>
          <w:p w14:paraId="62060D38" w14:textId="77777777" w:rsidR="00BD3B9F" w:rsidRPr="00BD3B9F" w:rsidRDefault="00BD3B9F" w:rsidP="009F0AF6">
            <w:pPr>
              <w:pStyle w:val="TableParagraph"/>
              <w:kinsoku w:val="0"/>
              <w:overflowPunct w:val="0"/>
              <w:ind w:left="0" w:right="46"/>
              <w:jc w:val="right"/>
              <w:rPr>
                <w:b/>
                <w:bCs/>
                <w:sz w:val="22"/>
                <w:szCs w:val="22"/>
              </w:rPr>
            </w:pPr>
            <w:r>
              <w:rPr>
                <w:b/>
                <w:bCs/>
                <w:sz w:val="22"/>
                <w:szCs w:val="22"/>
                <w:lang w:val="en-GB"/>
              </w:rPr>
              <w:t>(evening with multisensory itinerary)</w:t>
            </w:r>
          </w:p>
        </w:tc>
      </w:tr>
      <w:tr w:rsidR="00BD3B9F" w:rsidRPr="00BD3B9F" w14:paraId="22729901" w14:textId="77777777" w:rsidTr="009F0AF6">
        <w:trPr>
          <w:trHeight w:val="554"/>
        </w:trPr>
        <w:tc>
          <w:tcPr>
            <w:tcW w:w="2126" w:type="dxa"/>
            <w:tcBorders>
              <w:top w:val="none" w:sz="6" w:space="0" w:color="auto"/>
              <w:left w:val="none" w:sz="6" w:space="0" w:color="auto"/>
              <w:bottom w:val="none" w:sz="6" w:space="0" w:color="auto"/>
              <w:right w:val="none" w:sz="6" w:space="0" w:color="auto"/>
            </w:tcBorders>
          </w:tcPr>
          <w:p w14:paraId="3ECAE489" w14:textId="77777777" w:rsidR="00BD3B9F" w:rsidRPr="00BD3B9F" w:rsidRDefault="00BD3B9F" w:rsidP="009F0AF6">
            <w:pPr>
              <w:pStyle w:val="TableParagraph"/>
              <w:kinsoku w:val="0"/>
              <w:overflowPunct w:val="0"/>
              <w:spacing w:line="263" w:lineRule="exact"/>
              <w:rPr>
                <w:sz w:val="22"/>
                <w:szCs w:val="22"/>
              </w:rPr>
            </w:pPr>
            <w:r>
              <w:rPr>
                <w:sz w:val="22"/>
                <w:szCs w:val="22"/>
                <w:lang w:val="en-GB"/>
              </w:rPr>
              <w:t>Thursday, 4 September</w:t>
            </w:r>
          </w:p>
          <w:p w14:paraId="08AE207C" w14:textId="77777777" w:rsidR="00BD3B9F" w:rsidRPr="00BD3B9F" w:rsidRDefault="00BD3B9F" w:rsidP="009F0AF6">
            <w:pPr>
              <w:pStyle w:val="TableParagraph"/>
              <w:kinsoku w:val="0"/>
              <w:overflowPunct w:val="0"/>
              <w:spacing w:before="26" w:line="245" w:lineRule="exact"/>
              <w:rPr>
                <w:sz w:val="22"/>
                <w:szCs w:val="22"/>
              </w:rPr>
            </w:pPr>
            <w:r>
              <w:rPr>
                <w:sz w:val="22"/>
                <w:szCs w:val="22"/>
                <w:lang w:val="en-GB"/>
              </w:rPr>
              <w:t>Friday, 5 September</w:t>
            </w:r>
          </w:p>
        </w:tc>
        <w:tc>
          <w:tcPr>
            <w:tcW w:w="1283" w:type="dxa"/>
            <w:tcBorders>
              <w:top w:val="none" w:sz="6" w:space="0" w:color="auto"/>
              <w:left w:val="none" w:sz="6" w:space="0" w:color="auto"/>
              <w:bottom w:val="none" w:sz="6" w:space="0" w:color="auto"/>
              <w:right w:val="none" w:sz="6" w:space="0" w:color="auto"/>
            </w:tcBorders>
          </w:tcPr>
          <w:p w14:paraId="1B20D7D1" w14:textId="77777777" w:rsidR="00BD3B9F" w:rsidRPr="00BD3B9F" w:rsidRDefault="00BD3B9F" w:rsidP="009F0AF6">
            <w:pPr>
              <w:pStyle w:val="TableParagraph"/>
              <w:kinsoku w:val="0"/>
              <w:overflowPunct w:val="0"/>
              <w:spacing w:line="263" w:lineRule="exact"/>
              <w:ind w:left="84"/>
              <w:rPr>
                <w:sz w:val="22"/>
                <w:szCs w:val="22"/>
              </w:rPr>
            </w:pPr>
            <w:r>
              <w:rPr>
                <w:sz w:val="22"/>
                <w:szCs w:val="22"/>
                <w:lang w:val="en-GB"/>
              </w:rPr>
              <w:t>Aida</w:t>
            </w:r>
          </w:p>
          <w:p w14:paraId="56042B31" w14:textId="77777777" w:rsidR="00BD3B9F" w:rsidRPr="00BD3B9F" w:rsidRDefault="00BD3B9F" w:rsidP="009F0AF6">
            <w:pPr>
              <w:pStyle w:val="TableParagraph"/>
              <w:kinsoku w:val="0"/>
              <w:overflowPunct w:val="0"/>
              <w:spacing w:before="26" w:line="245" w:lineRule="exact"/>
              <w:ind w:left="84"/>
              <w:rPr>
                <w:sz w:val="22"/>
                <w:szCs w:val="22"/>
              </w:rPr>
            </w:pPr>
            <w:r>
              <w:rPr>
                <w:sz w:val="22"/>
                <w:szCs w:val="22"/>
                <w:lang w:val="en-GB"/>
              </w:rPr>
              <w:t>Nabucco</w:t>
            </w:r>
          </w:p>
        </w:tc>
        <w:tc>
          <w:tcPr>
            <w:tcW w:w="3538" w:type="dxa"/>
            <w:tcBorders>
              <w:top w:val="none" w:sz="6" w:space="0" w:color="auto"/>
              <w:left w:val="none" w:sz="6" w:space="0" w:color="auto"/>
              <w:bottom w:val="none" w:sz="6" w:space="0" w:color="auto"/>
              <w:right w:val="none" w:sz="6" w:space="0" w:color="auto"/>
            </w:tcBorders>
          </w:tcPr>
          <w:p w14:paraId="78F9CE77" w14:textId="77777777" w:rsidR="00BD3B9F" w:rsidRPr="00BD3B9F" w:rsidRDefault="00BD3B9F" w:rsidP="009F0AF6">
            <w:pPr>
              <w:pStyle w:val="TableParagraph"/>
              <w:kinsoku w:val="0"/>
              <w:overflowPunct w:val="0"/>
              <w:spacing w:line="240" w:lineRule="auto"/>
              <w:ind w:left="0"/>
              <w:rPr>
                <w:rFonts w:ascii="Times New Roman" w:hAnsi="Times New Roman" w:cs="Times New Roman"/>
                <w:sz w:val="20"/>
                <w:szCs w:val="20"/>
              </w:rPr>
            </w:pPr>
          </w:p>
        </w:tc>
      </w:tr>
    </w:tbl>
    <w:p w14:paraId="216472E3" w14:textId="77777777" w:rsidR="00BD3B9F" w:rsidRPr="00BD3B9F" w:rsidRDefault="00BD3B9F" w:rsidP="00BD3B9F">
      <w:pPr>
        <w:pStyle w:val="Corpotesto"/>
        <w:kinsoku w:val="0"/>
        <w:overflowPunct w:val="0"/>
        <w:spacing w:before="257"/>
        <w:ind w:left="0"/>
        <w:rPr>
          <w:b/>
          <w:bCs/>
        </w:rPr>
      </w:pPr>
    </w:p>
    <w:p w14:paraId="259838CC" w14:textId="77777777" w:rsidR="00BD3B9F" w:rsidRPr="00BD3B9F" w:rsidRDefault="00BD3B9F" w:rsidP="00BD3B9F">
      <w:pPr>
        <w:pStyle w:val="Corpotesto"/>
        <w:kinsoku w:val="0"/>
        <w:overflowPunct w:val="0"/>
        <w:spacing w:before="1" w:line="267" w:lineRule="exact"/>
        <w:rPr>
          <w:b/>
          <w:bCs/>
          <w:smallCaps/>
        </w:rPr>
      </w:pPr>
      <w:r>
        <w:rPr>
          <w:b/>
          <w:bCs/>
          <w:smallCaps/>
          <w:lang w:val="en-GB"/>
        </w:rPr>
        <w:t>Information</w:t>
      </w:r>
    </w:p>
    <w:p w14:paraId="5BC7A4C7" w14:textId="77777777" w:rsidR="00BD3B9F" w:rsidRPr="00BD3B9F" w:rsidRDefault="00BD3B9F" w:rsidP="00BD3B9F">
      <w:pPr>
        <w:pStyle w:val="Corpotesto"/>
        <w:kinsoku w:val="0"/>
        <w:overflowPunct w:val="0"/>
        <w:ind w:right="7265"/>
        <w:rPr>
          <w:color w:val="0462C1"/>
        </w:rPr>
      </w:pPr>
      <w:hyperlink r:id="rId11" w:history="1">
        <w:r w:rsidRPr="004B24DA">
          <w:rPr>
            <w:color w:val="0462C1"/>
            <w:u w:val="single"/>
          </w:rPr>
          <w:t>www.arenapertutti.it</w:t>
        </w:r>
      </w:hyperlink>
      <w:r w:rsidRPr="004B24DA">
        <w:rPr>
          <w:color w:val="0462C1"/>
        </w:rPr>
        <w:t xml:space="preserve"> </w:t>
      </w:r>
      <w:hyperlink r:id="rId12" w:history="1">
        <w:r w:rsidRPr="004B24DA">
          <w:rPr>
            <w:color w:val="0462C1"/>
            <w:u w:val="single"/>
          </w:rPr>
          <w:t>inclusione@arenadiverona.it</w:t>
        </w:r>
      </w:hyperlink>
    </w:p>
    <w:p w14:paraId="150948C0" w14:textId="77777777" w:rsidR="00BD3B9F" w:rsidRPr="00BD3B9F" w:rsidRDefault="00BD3B9F" w:rsidP="00BD3B9F">
      <w:pPr>
        <w:pStyle w:val="Corpotesto"/>
        <w:kinsoku w:val="0"/>
        <w:overflowPunct w:val="0"/>
        <w:spacing w:before="136"/>
        <w:rPr>
          <w:b/>
          <w:bCs/>
          <w:sz w:val="20"/>
          <w:szCs w:val="20"/>
        </w:rPr>
      </w:pPr>
      <w:r w:rsidRPr="004B24DA">
        <w:rPr>
          <w:b/>
          <w:bCs/>
          <w:sz w:val="20"/>
          <w:szCs w:val="20"/>
        </w:rPr>
        <w:lastRenderedPageBreak/>
        <w:t>Fondazione Arena di Verona Press Office</w:t>
      </w:r>
    </w:p>
    <w:p w14:paraId="2038BB27" w14:textId="77777777" w:rsidR="00BD3B9F" w:rsidRPr="00BD3B9F" w:rsidRDefault="00BD3B9F" w:rsidP="00BD3B9F">
      <w:pPr>
        <w:pStyle w:val="Corpotesto"/>
        <w:kinsoku w:val="0"/>
        <w:overflowPunct w:val="0"/>
        <w:spacing w:before="1" w:line="243" w:lineRule="exact"/>
        <w:rPr>
          <w:sz w:val="20"/>
          <w:szCs w:val="20"/>
        </w:rPr>
      </w:pPr>
      <w:r w:rsidRPr="004B24DA">
        <w:rPr>
          <w:sz w:val="20"/>
          <w:szCs w:val="20"/>
        </w:rPr>
        <w:t>Via Roma 7/D, 37121 Verona</w:t>
      </w:r>
    </w:p>
    <w:p w14:paraId="3B7092FF" w14:textId="77777777" w:rsidR="00BD3B9F" w:rsidRPr="00BD3B9F" w:rsidRDefault="00BD3B9F" w:rsidP="00BD3B9F">
      <w:pPr>
        <w:pStyle w:val="Corpotesto"/>
        <w:kinsoku w:val="0"/>
        <w:overflowPunct w:val="0"/>
        <w:spacing w:line="243" w:lineRule="exact"/>
        <w:rPr>
          <w:sz w:val="20"/>
          <w:szCs w:val="20"/>
        </w:rPr>
      </w:pPr>
      <w:r w:rsidRPr="004B24DA">
        <w:rPr>
          <w:sz w:val="20"/>
          <w:szCs w:val="20"/>
        </w:rPr>
        <w:t>tel. (+39) 045 805.1861-1905-1891-1939</w:t>
      </w:r>
    </w:p>
    <w:p w14:paraId="5174EAAD" w14:textId="68C41395" w:rsidR="009E64CA" w:rsidRPr="00BD3B9F" w:rsidRDefault="00BD3B9F" w:rsidP="00BD3B9F">
      <w:pPr>
        <w:pStyle w:val="Corpotesto"/>
        <w:kinsoku w:val="0"/>
        <w:overflowPunct w:val="0"/>
        <w:spacing w:before="1"/>
        <w:ind w:right="6193"/>
        <w:rPr>
          <w:color w:val="006FC0"/>
          <w:sz w:val="20"/>
          <w:szCs w:val="20"/>
        </w:rPr>
      </w:pPr>
      <w:hyperlink r:id="rId13" w:history="1">
        <w:r w:rsidRPr="004B24DA">
          <w:rPr>
            <w:color w:val="006FC0"/>
            <w:sz w:val="20"/>
            <w:szCs w:val="20"/>
            <w:u w:val="single"/>
          </w:rPr>
          <w:t>ufficio.stampa@arenadiverona.it</w:t>
        </w:r>
      </w:hyperlink>
      <w:r w:rsidRPr="004B24DA">
        <w:rPr>
          <w:color w:val="006FC0"/>
          <w:sz w:val="20"/>
          <w:szCs w:val="20"/>
        </w:rPr>
        <w:t xml:space="preserve"> </w:t>
      </w:r>
      <w:hyperlink r:id="rId14" w:history="1">
        <w:r w:rsidRPr="004B24DA">
          <w:rPr>
            <w:color w:val="0462C1"/>
            <w:sz w:val="20"/>
            <w:szCs w:val="20"/>
            <w:u w:val="single"/>
          </w:rPr>
          <w:t>www.arena.it</w:t>
        </w:r>
      </w:hyperlink>
    </w:p>
    <w:sectPr w:rsidR="009E64CA" w:rsidRPr="00BD3B9F">
      <w:headerReference w:type="default" r:id="rId15"/>
      <w:footerReference w:type="default" r:id="rId16"/>
      <w:pgSz w:w="11910" w:h="16840"/>
      <w:pgMar w:top="1880" w:right="1020" w:bottom="1580" w:left="980" w:header="462" w:footer="13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F3A9A" w14:textId="77777777" w:rsidR="009E64CA" w:rsidRDefault="009E64CA">
      <w:r>
        <w:separator/>
      </w:r>
    </w:p>
  </w:endnote>
  <w:endnote w:type="continuationSeparator" w:id="0">
    <w:p w14:paraId="3B09AF92" w14:textId="77777777" w:rsidR="009E64CA" w:rsidRDefault="009E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86C59" w14:textId="084D5CEB" w:rsidR="009E64CA" w:rsidRPr="00BD3B9F" w:rsidRDefault="00C52242" w:rsidP="00BD3B9F">
    <w:pPr>
      <w:pStyle w:val="Corpotesto"/>
      <w:kinsoku w:val="0"/>
      <w:overflowPunct w:val="0"/>
      <w:spacing w:line="14" w:lineRule="auto"/>
      <w:ind w:left="0"/>
      <w:rPr>
        <w:rFonts w:ascii="Times New Roman" w:hAnsi="Times New Roman" w:cs="Times New Roman"/>
        <w:sz w:val="20"/>
        <w:szCs w:val="20"/>
      </w:rPr>
    </w:pPr>
    <w:r>
      <w:rPr>
        <w:rFonts w:ascii="Times New Roman" w:hAnsi="Times New Roman" w:cs="Times New Roman"/>
        <w:noProof/>
        <w:sz w:val="20"/>
        <w:szCs w:val="20"/>
        <w:lang w:val="en-GB"/>
      </w:rPr>
      <mc:AlternateContent>
        <mc:Choice Requires="wps">
          <w:drawing>
            <wp:anchor distT="0" distB="0" distL="114300" distR="114300" simplePos="0" relativeHeight="251658752" behindDoc="1" locked="0" layoutInCell="0" allowOverlap="1" wp14:anchorId="207B3AA5" wp14:editId="52044163">
              <wp:simplePos x="0" y="0"/>
              <wp:positionH relativeFrom="page">
                <wp:posOffset>866775</wp:posOffset>
              </wp:positionH>
              <wp:positionV relativeFrom="page">
                <wp:posOffset>9872980</wp:posOffset>
              </wp:positionV>
              <wp:extent cx="5816600" cy="431800"/>
              <wp:effectExtent l="0" t="0" r="0" b="0"/>
              <wp:wrapNone/>
              <wp:docPr id="17105619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A9AC" w14:textId="04C5D464" w:rsidR="009E64CA" w:rsidRPr="00BD3B9F" w:rsidRDefault="00C52242" w:rsidP="00BD3B9F">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lang w:val="en-GB"/>
                            </w:rPr>
                            <w:drawing>
                              <wp:inline distT="0" distB="0" distL="0" distR="0" wp14:anchorId="592593AD" wp14:editId="7B5847C2">
                                <wp:extent cx="5815330" cy="428625"/>
                                <wp:effectExtent l="0" t="0" r="0" b="0"/>
                                <wp:docPr id="9"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330" cy="428625"/>
                                        </a:xfrm>
                                        <a:prstGeom prst="rect">
                                          <a:avLst/>
                                        </a:prstGeom>
                                        <a:noFill/>
                                        <a:ln>
                                          <a:noFill/>
                                        </a:ln>
                                      </pic:spPr>
                                    </pic:pic>
                                  </a:graphicData>
                                </a:graphic>
                              </wp:inline>
                            </w:drawing>
                          </w:r>
                        </w:p>
                        <w:p w14:paraId="025B173C" w14:textId="77777777" w:rsidR="009E64CA" w:rsidRPr="00BD3B9F" w:rsidRDefault="009E64CA" w:rsidP="00BD3B9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3AA5" id="Rectangle 4" o:spid="_x0000_s1028" style="position:absolute;margin-left:68.25pt;margin-top:777.4pt;width:45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" o:allowincell="f" filled="f" stroked="f">
              <v:textbox inset="0,0,0,0">
                <w:txbxContent>
                  <w:p w14:paraId="4555A9AC" w14:textId="04C5D464" w:rsidR="009E64CA" w:rsidRPr="00BD3B9F" w:rsidRDefault="00C52242" w:rsidP="00BD3B9F">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lang w:val="en-GB"/>
                      </w:rPr>
                      <w:drawing>
                        <wp:inline distT="0" distB="0" distL="0" distR="0" wp14:anchorId="592593AD" wp14:editId="7B5847C2">
                          <wp:extent cx="5815330" cy="428625"/>
                          <wp:effectExtent l="0" t="0" r="0" b="0"/>
                          <wp:docPr id="9"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330" cy="428625"/>
                                  </a:xfrm>
                                  <a:prstGeom prst="rect">
                                    <a:avLst/>
                                  </a:prstGeom>
                                  <a:noFill/>
                                  <a:ln>
                                    <a:noFill/>
                                  </a:ln>
                                </pic:spPr>
                              </pic:pic>
                            </a:graphicData>
                          </a:graphic>
                        </wp:inline>
                      </w:drawing>
                    </w:r>
                  </w:p>
                  <w:p w14:paraId="025B173C" w14:textId="77777777" w:rsidR="009E64CA" w:rsidRPr="00BD3B9F" w:rsidRDefault="009E64CA" w:rsidP="00BD3B9F">
                    <w:pPr>
                      <w:rPr>
                        <w:rFonts w:ascii="Times New Roman" w:hAnsi="Times New Roman" w:cs="Times New Roman"/>
                        <w:sz w:val="24"/>
                        <w:szCs w:val="24"/>
                      </w:rPr>
                    </w:pPr>
                  </w:p>
                </w:txbxContent>
              </v:textbox>
              <w10:wrap anchorx="page" anchory="page"/>
            </v:rect>
          </w:pict>
        </mc:Fallback>
      </mc:AlternateContent>
    </w:r>
    <w:r>
      <w:rPr>
        <w:rFonts w:ascii="Times New Roman" w:hAnsi="Times New Roman" w:cs="Times New Roman"/>
        <w:noProof/>
        <w:sz w:val="20"/>
        <w:szCs w:val="20"/>
        <w:lang w:val="en-GB"/>
      </w:rPr>
      <mc:AlternateContent>
        <mc:Choice Requires="wps">
          <w:drawing>
            <wp:anchor distT="0" distB="0" distL="114300" distR="114300" simplePos="0" relativeHeight="251659776" behindDoc="1" locked="0" layoutInCell="0" allowOverlap="1" wp14:anchorId="3285A196" wp14:editId="0BE3E8B8">
              <wp:simplePos x="0" y="0"/>
              <wp:positionH relativeFrom="page">
                <wp:posOffset>701040</wp:posOffset>
              </wp:positionH>
              <wp:positionV relativeFrom="page">
                <wp:posOffset>9676765</wp:posOffset>
              </wp:positionV>
              <wp:extent cx="6158230" cy="12700"/>
              <wp:effectExtent l="0" t="0" r="0" b="0"/>
              <wp:wrapNone/>
              <wp:docPr id="7152346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0"/>
                      </a:xfrm>
                      <a:custGeom>
                        <a:avLst/>
                        <a:gdLst>
                          <a:gd name="T0" fmla="*/ 9698 w 9698"/>
                          <a:gd name="T1" fmla="*/ 0 h 20"/>
                          <a:gd name="T2" fmla="*/ 0 w 9698"/>
                          <a:gd name="T3" fmla="*/ 0 h 20"/>
                          <a:gd name="T4" fmla="*/ 0 w 9698"/>
                          <a:gd name="T5" fmla="*/ 19 h 20"/>
                          <a:gd name="T6" fmla="*/ 9698 w 9698"/>
                          <a:gd name="T7" fmla="*/ 19 h 20"/>
                          <a:gd name="T8" fmla="*/ 9698 w 9698"/>
                          <a:gd name="T9" fmla="*/ 0 h 20"/>
                        </a:gdLst>
                        <a:ahLst/>
                        <a:cxnLst>
                          <a:cxn ang="0">
                            <a:pos x="T0" y="T1"/>
                          </a:cxn>
                          <a:cxn ang="0">
                            <a:pos x="T2" y="T3"/>
                          </a:cxn>
                          <a:cxn ang="0">
                            <a:pos x="T4" y="T5"/>
                          </a:cxn>
                          <a:cxn ang="0">
                            <a:pos x="T6" y="T7"/>
                          </a:cxn>
                          <a:cxn ang="0">
                            <a:pos x="T8" y="T9"/>
                          </a:cxn>
                        </a:cxnLst>
                        <a:rect l="0" t="0" r="r" b="b"/>
                        <a:pathLst>
                          <a:path w="9698" h="20">
                            <a:moveTo>
                              <a:pt x="9698" y="0"/>
                            </a:moveTo>
                            <a:lnTo>
                              <a:pt x="0" y="0"/>
                            </a:lnTo>
                            <a:lnTo>
                              <a:pt x="0" y="19"/>
                            </a:lnTo>
                            <a:lnTo>
                              <a:pt x="9698" y="19"/>
                            </a:lnTo>
                            <a:lnTo>
                              <a:pt x="9698"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92E1" id="Freeform 5" o:spid="_x0000_s1026" style="position:absolute;margin-left:55.2pt;margin-top:761.95pt;width:484.9pt;height: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" o:allowincell="f" path="m9698,l,,,19r9698,l9698,xe" fillcolor="blue" stroked="f">
              <v:path arrowok="t" o:connecttype="custom" o:connectlocs="6158230,0;0,0;0,12065;6158230,12065;6158230,0" o:connectangles="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37122" w14:textId="77777777" w:rsidR="009E64CA" w:rsidRDefault="009E64CA">
      <w:r>
        <w:separator/>
      </w:r>
    </w:p>
  </w:footnote>
  <w:footnote w:type="continuationSeparator" w:id="0">
    <w:p w14:paraId="281162A9" w14:textId="77777777" w:rsidR="009E64CA" w:rsidRDefault="009E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1484" w14:textId="035FA13D" w:rsidR="009E64CA" w:rsidRPr="00BD3B9F" w:rsidRDefault="00C52242" w:rsidP="00BD3B9F">
    <w:pPr>
      <w:pStyle w:val="Corpotesto"/>
      <w:kinsoku w:val="0"/>
      <w:overflowPunct w:val="0"/>
      <w:spacing w:line="14" w:lineRule="auto"/>
      <w:ind w:left="0"/>
      <w:rPr>
        <w:rFonts w:ascii="Times New Roman" w:hAnsi="Times New Roman" w:cs="Times New Roman"/>
        <w:sz w:val="20"/>
        <w:szCs w:val="20"/>
      </w:rPr>
    </w:pPr>
    <w:r>
      <w:rPr>
        <w:rFonts w:ascii="Times New Roman" w:hAnsi="Times New Roman" w:cs="Times New Roman"/>
        <w:noProof/>
        <w:sz w:val="20"/>
        <w:szCs w:val="20"/>
        <w:lang w:val="en-GB"/>
      </w:rPr>
      <mc:AlternateContent>
        <mc:Choice Requires="wps">
          <w:drawing>
            <wp:anchor distT="0" distB="0" distL="114300" distR="114300" simplePos="0" relativeHeight="251655680" behindDoc="1" locked="0" layoutInCell="0" allowOverlap="1" wp14:anchorId="7FA80C54" wp14:editId="0F77D629">
              <wp:simplePos x="0" y="0"/>
              <wp:positionH relativeFrom="page">
                <wp:posOffset>725170</wp:posOffset>
              </wp:positionH>
              <wp:positionV relativeFrom="page">
                <wp:posOffset>293370</wp:posOffset>
              </wp:positionV>
              <wp:extent cx="1143000" cy="711200"/>
              <wp:effectExtent l="0" t="0" r="0" b="0"/>
              <wp:wrapNone/>
              <wp:docPr id="192315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0252" w14:textId="4B8410EB" w:rsidR="009E64CA" w:rsidRPr="00BD3B9F" w:rsidRDefault="00C52242" w:rsidP="00BD3B9F">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sz w:val="24"/>
                              <w:szCs w:val="24"/>
                              <w:lang w:val="en-GB"/>
                            </w:rPr>
                            <w:drawing>
                              <wp:inline distT="0" distB="0" distL="0" distR="0" wp14:anchorId="59C525C2" wp14:editId="3F3ABD7C">
                                <wp:extent cx="1148080" cy="709930"/>
                                <wp:effectExtent l="0" t="0" r="0" b="0"/>
                                <wp:docPr id="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709930"/>
                                        </a:xfrm>
                                        <a:prstGeom prst="rect">
                                          <a:avLst/>
                                        </a:prstGeom>
                                        <a:noFill/>
                                        <a:ln>
                                          <a:noFill/>
                                        </a:ln>
                                      </pic:spPr>
                                    </pic:pic>
                                  </a:graphicData>
                                </a:graphic>
                              </wp:inline>
                            </w:drawing>
                          </w:r>
                        </w:p>
                        <w:p w14:paraId="6866AC66" w14:textId="77777777" w:rsidR="009E64CA" w:rsidRPr="00BD3B9F" w:rsidRDefault="009E64CA" w:rsidP="00BD3B9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0C54" id="Rectangle 1" o:spid="_x0000_s1026" style="position:absolute;margin-left:57.1pt;margin-top:23.1pt;width:90pt;height:5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" o:allowincell="f" filled="f" stroked="f">
              <v:textbox inset="0,0,0,0">
                <w:txbxContent>
                  <w:p w14:paraId="0EF50252" w14:textId="4B8410EB" w:rsidR="009E64CA" w:rsidRPr="00BD3B9F" w:rsidRDefault="00C52242" w:rsidP="00BD3B9F">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sz w:val="24"/>
                        <w:szCs w:val="24"/>
                        <w:lang w:val="en-GB"/>
                      </w:rPr>
                      <w:drawing>
                        <wp:inline distT="0" distB="0" distL="0" distR="0" wp14:anchorId="59C525C2" wp14:editId="3F3ABD7C">
                          <wp:extent cx="1148080" cy="709930"/>
                          <wp:effectExtent l="0" t="0" r="0" b="0"/>
                          <wp:docPr id="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709930"/>
                                  </a:xfrm>
                                  <a:prstGeom prst="rect">
                                    <a:avLst/>
                                  </a:prstGeom>
                                  <a:noFill/>
                                  <a:ln>
                                    <a:noFill/>
                                  </a:ln>
                                </pic:spPr>
                              </pic:pic>
                            </a:graphicData>
                          </a:graphic>
                        </wp:inline>
                      </w:drawing>
                    </w:r>
                  </w:p>
                  <w:p w14:paraId="6866AC66" w14:textId="77777777" w:rsidR="009E64CA" w:rsidRPr="00BD3B9F" w:rsidRDefault="009E64CA" w:rsidP="00BD3B9F">
                    <w:pPr>
                      <w:rPr>
                        <w:rFonts w:ascii="Times New Roman" w:hAnsi="Times New Roman" w:cs="Times New Roman"/>
                        <w:sz w:val="24"/>
                        <w:szCs w:val="24"/>
                      </w:rPr>
                    </w:pPr>
                  </w:p>
                </w:txbxContent>
              </v:textbox>
              <w10:wrap anchorx="page" anchory="page"/>
            </v:rect>
          </w:pict>
        </mc:Fallback>
      </mc:AlternateContent>
    </w:r>
    <w:r>
      <w:rPr>
        <w:rFonts w:ascii="Times New Roman" w:hAnsi="Times New Roman" w:cs="Times New Roman"/>
        <w:noProof/>
        <w:sz w:val="20"/>
        <w:szCs w:val="20"/>
        <w:lang w:val="en-GB"/>
      </w:rPr>
      <mc:AlternateContent>
        <mc:Choice Requires="wps">
          <w:drawing>
            <wp:anchor distT="0" distB="0" distL="114300" distR="114300" simplePos="0" relativeHeight="251656704" behindDoc="1" locked="0" layoutInCell="0" allowOverlap="1" wp14:anchorId="6CEDF470" wp14:editId="0469DF7B">
              <wp:simplePos x="0" y="0"/>
              <wp:positionH relativeFrom="page">
                <wp:posOffset>5771515</wp:posOffset>
              </wp:positionH>
              <wp:positionV relativeFrom="page">
                <wp:posOffset>363855</wp:posOffset>
              </wp:positionV>
              <wp:extent cx="1104900" cy="635000"/>
              <wp:effectExtent l="0" t="0" r="0" b="0"/>
              <wp:wrapNone/>
              <wp:docPr id="18615271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1AB1E" w14:textId="66B2660F" w:rsidR="009E64CA" w:rsidRPr="00BD3B9F" w:rsidRDefault="00C52242" w:rsidP="00BD3B9F">
                          <w:pPr>
                            <w:widowControl/>
                            <w:autoSpaceDE/>
                            <w:autoSpaceDN/>
                            <w:adjustRightInd/>
                            <w:spacing w:line="1000" w:lineRule="atLeast"/>
                            <w:rPr>
                              <w:rFonts w:ascii="Times New Roman" w:hAnsi="Times New Roman" w:cs="Times New Roman"/>
                              <w:sz w:val="24"/>
                              <w:szCs w:val="24"/>
                            </w:rPr>
                          </w:pPr>
                          <w:r>
                            <w:rPr>
                              <w:rFonts w:ascii="Times New Roman" w:hAnsi="Times New Roman" w:cs="Times New Roman"/>
                              <w:noProof/>
                              <w:sz w:val="24"/>
                              <w:szCs w:val="24"/>
                              <w:lang w:val="en-GB"/>
                            </w:rPr>
                            <w:drawing>
                              <wp:inline distT="0" distB="0" distL="0" distR="0" wp14:anchorId="7B4675E4" wp14:editId="4C334A33">
                                <wp:extent cx="1104900" cy="638175"/>
                                <wp:effectExtent l="0" t="0" r="0" b="0"/>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7E2E8286" w14:textId="77777777" w:rsidR="009E64CA" w:rsidRPr="00BD3B9F" w:rsidRDefault="009E64CA" w:rsidP="00BD3B9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DF470" id="Rectangle 2" o:spid="_x0000_s1027" style="position:absolute;margin-left:454.45pt;margin-top:28.65pt;width:87pt;height:5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" o:allowincell="f" filled="f" stroked="f">
              <v:textbox inset="0,0,0,0">
                <w:txbxContent>
                  <w:p w14:paraId="3DA1AB1E" w14:textId="66B2660F" w:rsidR="009E64CA" w:rsidRPr="00BD3B9F" w:rsidRDefault="00C52242" w:rsidP="00BD3B9F">
                    <w:pPr>
                      <w:widowControl/>
                      <w:autoSpaceDE/>
                      <w:autoSpaceDN/>
                      <w:adjustRightInd/>
                      <w:spacing w:line="1000" w:lineRule="atLeast"/>
                      <w:rPr>
                        <w:rFonts w:ascii="Times New Roman" w:hAnsi="Times New Roman" w:cs="Times New Roman"/>
                        <w:sz w:val="24"/>
                        <w:szCs w:val="24"/>
                      </w:rPr>
                    </w:pPr>
                    <w:r>
                      <w:rPr>
                        <w:rFonts w:ascii="Times New Roman" w:hAnsi="Times New Roman" w:cs="Times New Roman"/>
                        <w:noProof/>
                        <w:sz w:val="24"/>
                        <w:szCs w:val="24"/>
                        <w:lang w:val="en-GB"/>
                      </w:rPr>
                      <w:drawing>
                        <wp:inline distT="0" distB="0" distL="0" distR="0" wp14:anchorId="7B4675E4" wp14:editId="4C334A33">
                          <wp:extent cx="1104900" cy="638175"/>
                          <wp:effectExtent l="0" t="0" r="0" b="0"/>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7E2E8286" w14:textId="77777777" w:rsidR="009E64CA" w:rsidRPr="00BD3B9F" w:rsidRDefault="009E64CA" w:rsidP="00BD3B9F">
                    <w:pPr>
                      <w:rPr>
                        <w:rFonts w:ascii="Times New Roman" w:hAnsi="Times New Roman" w:cs="Times New Roman"/>
                        <w:sz w:val="24"/>
                        <w:szCs w:val="24"/>
                      </w:rPr>
                    </w:pPr>
                  </w:p>
                </w:txbxContent>
              </v:textbox>
              <w10:wrap anchorx="page" anchory="page"/>
            </v:rect>
          </w:pict>
        </mc:Fallback>
      </mc:AlternateContent>
    </w:r>
    <w:r>
      <w:rPr>
        <w:rFonts w:ascii="Times New Roman" w:hAnsi="Times New Roman" w:cs="Times New Roman"/>
        <w:noProof/>
        <w:sz w:val="20"/>
        <w:szCs w:val="20"/>
        <w:lang w:val="en-GB"/>
      </w:rPr>
      <mc:AlternateContent>
        <mc:Choice Requires="wps">
          <w:drawing>
            <wp:anchor distT="0" distB="0" distL="114300" distR="114300" simplePos="0" relativeHeight="251657728" behindDoc="1" locked="0" layoutInCell="0" allowOverlap="1" wp14:anchorId="7FC76BB0" wp14:editId="632BC536">
              <wp:simplePos x="0" y="0"/>
              <wp:positionH relativeFrom="page">
                <wp:posOffset>743585</wp:posOffset>
              </wp:positionH>
              <wp:positionV relativeFrom="page">
                <wp:posOffset>1094105</wp:posOffset>
              </wp:positionV>
              <wp:extent cx="6068060" cy="1270"/>
              <wp:effectExtent l="0" t="0" r="0" b="0"/>
              <wp:wrapNone/>
              <wp:docPr id="187811252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060" cy="1270"/>
                      </a:xfrm>
                      <a:custGeom>
                        <a:avLst/>
                        <a:gdLst>
                          <a:gd name="T0" fmla="*/ 0 w 9556"/>
                          <a:gd name="T1" fmla="*/ 0 h 2"/>
                          <a:gd name="T2" fmla="*/ 9556 w 9556"/>
                          <a:gd name="T3" fmla="*/ 2 h 2"/>
                        </a:gdLst>
                        <a:ahLst/>
                        <a:cxnLst>
                          <a:cxn ang="0">
                            <a:pos x="T0" y="T1"/>
                          </a:cxn>
                          <a:cxn ang="0">
                            <a:pos x="T2" y="T3"/>
                          </a:cxn>
                        </a:cxnLst>
                        <a:rect l="0" t="0" r="r" b="b"/>
                        <a:pathLst>
                          <a:path w="9556" h="2">
                            <a:moveTo>
                              <a:pt x="0" y="0"/>
                            </a:moveTo>
                            <a:lnTo>
                              <a:pt x="9556" y="2"/>
                            </a:lnTo>
                          </a:path>
                        </a:pathLst>
                      </a:custGeom>
                      <a:noFill/>
                      <a:ln w="936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0B638A"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55pt,86.15pt,536.35pt,86.25pt" coordsize="9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" o:allowincell="f" filled="f" strokecolor="#006fc0" strokeweight=".26mm">
              <v:path arrowok="t" o:connecttype="custom" o:connectlocs="0,0;6068060,1270" o:connectangles="0,0"/>
              <w10:wrap anchorx="page" anchory="page"/>
            </v:poly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E4"/>
    <w:rsid w:val="004414E4"/>
    <w:rsid w:val="004B24DA"/>
    <w:rsid w:val="004C7370"/>
    <w:rsid w:val="008D5245"/>
    <w:rsid w:val="009E64CA"/>
    <w:rsid w:val="00BD3B9F"/>
    <w:rsid w:val="00C52242"/>
    <w:rsid w:val="00D84EB9"/>
    <w:rsid w:val="00FB084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03D86F"/>
  <w14:defaultImageDpi w14:val="0"/>
  <w15:docId w15:val="{CE392AA4-E823-4F58-89F5-80D12618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Calibri" w:hAnsi="Calibri" w:cs="Calibri"/>
      <w:kern w:val="0"/>
      <w:sz w:val="22"/>
      <w:szCs w:val="22"/>
      <w:lang w:val="it-IT" w:eastAsia="it-IT"/>
    </w:rPr>
  </w:style>
  <w:style w:type="paragraph" w:styleId="Titolo1">
    <w:name w:val="heading 1"/>
    <w:basedOn w:val="Normale"/>
    <w:next w:val="Normale"/>
    <w:link w:val="Titolo1Carattere"/>
    <w:uiPriority w:val="1"/>
    <w:qFormat/>
    <w:pPr>
      <w:ind w:left="152"/>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1"/>
    <w:qFormat/>
    <w:pPr>
      <w:ind w:left="152"/>
    </w:pPr>
  </w:style>
  <w:style w:type="character" w:customStyle="1" w:styleId="CorpotestoCarattere">
    <w:name w:val="Corpo testo Carattere"/>
    <w:basedOn w:val="Carpredefinitoparagrafo"/>
    <w:link w:val="Corpotesto"/>
    <w:uiPriority w:val="99"/>
    <w:semiHidden/>
    <w:rPr>
      <w:rFonts w:ascii="Calibri" w:hAnsi="Calibri" w:cs="Calibri"/>
      <w:kern w:val="0"/>
      <w:sz w:val="22"/>
      <w:szCs w:val="22"/>
    </w:rPr>
  </w:style>
  <w:style w:type="paragraph" w:styleId="Titolo">
    <w:name w:val="Title"/>
    <w:basedOn w:val="Normale"/>
    <w:next w:val="Normale"/>
    <w:link w:val="TitoloCarattere"/>
    <w:uiPriority w:val="1"/>
    <w:qFormat/>
    <w:pPr>
      <w:spacing w:before="74"/>
      <w:ind w:left="1864" w:right="1816" w:hanging="6"/>
      <w:jc w:val="center"/>
    </w:pPr>
    <w:rPr>
      <w:b/>
      <w:bCs/>
      <w:sz w:val="40"/>
      <w:szCs w:val="40"/>
    </w:rPr>
  </w:style>
  <w:style w:type="character" w:customStyle="1" w:styleId="TitoloCarattere">
    <w:name w:val="Titolo Carattere"/>
    <w:basedOn w:val="Carpredefinitoparagrafo"/>
    <w:link w:val="Titolo"/>
    <w:uiPriority w:val="10"/>
    <w:rPr>
      <w:rFonts w:asciiTheme="majorHAnsi" w:eastAsiaTheme="majorEastAsia" w:hAnsiTheme="majorHAnsi" w:cs="Times New Roman"/>
      <w:b/>
      <w:bCs/>
      <w:kern w:val="28"/>
      <w:sz w:val="32"/>
      <w:szCs w:val="32"/>
    </w:rPr>
  </w:style>
  <w:style w:type="paragraph" w:styleId="Paragrafoelenco">
    <w:name w:val="List Paragraph"/>
    <w:basedOn w:val="Normale"/>
    <w:uiPriority w:val="1"/>
    <w:qFormat/>
    <w:rPr>
      <w:rFonts w:ascii="Times New Roman" w:hAnsi="Times New Roman" w:cs="Times New Roman"/>
      <w:sz w:val="24"/>
      <w:szCs w:val="24"/>
    </w:rPr>
  </w:style>
  <w:style w:type="paragraph" w:customStyle="1" w:styleId="TableParagraph">
    <w:name w:val="Table Paragraph"/>
    <w:basedOn w:val="Normale"/>
    <w:uiPriority w:val="1"/>
    <w:qFormat/>
    <w:pPr>
      <w:spacing w:line="262" w:lineRule="exact"/>
      <w:ind w:left="50"/>
    </w:pPr>
    <w:rPr>
      <w:sz w:val="24"/>
      <w:szCs w:val="24"/>
    </w:rPr>
  </w:style>
  <w:style w:type="paragraph" w:styleId="Intestazione">
    <w:name w:val="header"/>
    <w:basedOn w:val="Normale"/>
    <w:link w:val="IntestazioneCarattere"/>
    <w:uiPriority w:val="99"/>
    <w:unhideWhenUsed/>
    <w:rsid w:val="00BD3B9F"/>
    <w:pPr>
      <w:tabs>
        <w:tab w:val="center" w:pos="4680"/>
        <w:tab w:val="right" w:pos="9360"/>
      </w:tabs>
    </w:pPr>
  </w:style>
  <w:style w:type="character" w:customStyle="1" w:styleId="IntestazioneCarattere">
    <w:name w:val="Intestazione Carattere"/>
    <w:basedOn w:val="Carpredefinitoparagrafo"/>
    <w:link w:val="Intestazione"/>
    <w:uiPriority w:val="99"/>
    <w:rsid w:val="00BD3B9F"/>
    <w:rPr>
      <w:rFonts w:ascii="Calibri" w:hAnsi="Calibri" w:cs="Calibri"/>
      <w:kern w:val="0"/>
      <w:sz w:val="22"/>
      <w:szCs w:val="22"/>
      <w:lang w:val="it-IT" w:eastAsia="it-IT"/>
    </w:rPr>
  </w:style>
  <w:style w:type="paragraph" w:styleId="Pidipagina">
    <w:name w:val="footer"/>
    <w:basedOn w:val="Normale"/>
    <w:link w:val="PidipaginaCarattere"/>
    <w:uiPriority w:val="99"/>
    <w:unhideWhenUsed/>
    <w:rsid w:val="00BD3B9F"/>
    <w:pPr>
      <w:tabs>
        <w:tab w:val="center" w:pos="4680"/>
        <w:tab w:val="right" w:pos="9360"/>
      </w:tabs>
    </w:pPr>
  </w:style>
  <w:style w:type="character" w:customStyle="1" w:styleId="PidipaginaCarattere">
    <w:name w:val="Piè di pagina Carattere"/>
    <w:basedOn w:val="Carpredefinitoparagrafo"/>
    <w:link w:val="Pidipagina"/>
    <w:uiPriority w:val="99"/>
    <w:rsid w:val="00BD3B9F"/>
    <w:rPr>
      <w:rFonts w:ascii="Calibri" w:hAnsi="Calibri" w:cs="Calibri"/>
      <w:kern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renapertutti.it/" TargetMode="External"/><Relationship Id="rId13" Type="http://schemas.openxmlformats.org/officeDocument/2006/relationships/hyperlink" Target="mailto:ufficio.stampa@arenadiverona.i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clusione@arenadiverona.it" TargetMode="External"/><Relationship Id="rId12" Type="http://schemas.openxmlformats.org/officeDocument/2006/relationships/hyperlink" Target="mailto:inclusione@arenadiverona.i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arenapertutti.it/" TargetMode="External"/><Relationship Id="rId11" Type="http://schemas.openxmlformats.org/officeDocument/2006/relationships/hyperlink" Target="http://www.arenapertutti.i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arenapertutti.it/" TargetMode="External"/><Relationship Id="rId4" Type="http://schemas.openxmlformats.org/officeDocument/2006/relationships/footnotes" Target="footnotes.xml"/><Relationship Id="rId9" Type="http://schemas.openxmlformats.org/officeDocument/2006/relationships/hyperlink" Target="mailto:inclusione@arenadiverona.it" TargetMode="External"/><Relationship Id="rId14" Type="http://schemas.openxmlformats.org/officeDocument/2006/relationships/hyperlink" Target="http://www.aren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8262</Characters>
  <Application>Microsoft Office Word</Application>
  <DocSecurity>0</DocSecurity>
  <Lines>68</Lines>
  <Paragraphs>19</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Alessia Galli</cp:lastModifiedBy>
  <cp:revision>4</cp:revision>
  <dcterms:created xsi:type="dcterms:W3CDTF">2024-10-01T07:25:00Z</dcterms:created>
  <dcterms:modified xsi:type="dcterms:W3CDTF">2024-10-03T15:59:00Z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per Microsoft 365</vt:lpwstr>
  </property>
  <property fmtid="{D5CDD505-2E9C-101B-9397-08002B2CF9AE}" pid="3" name="Producer">
    <vt:lpwstr>Microsoft® Word per Microsoft 365</vt:lpwstr>
  </property>
</Properties>
</file>